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13440" w14:textId="77777777" w:rsidR="00AA07A2" w:rsidRDefault="00AA07A2">
      <w:pPr>
        <w:widowControl w:val="0"/>
        <w:pBdr>
          <w:top w:val="nil"/>
          <w:left w:val="nil"/>
          <w:bottom w:val="nil"/>
          <w:right w:val="nil"/>
          <w:between w:val="nil"/>
        </w:pBdr>
        <w:spacing w:after="0" w:line="276" w:lineRule="auto"/>
      </w:pPr>
    </w:p>
    <w:p w14:paraId="095E6D85" w14:textId="77777777" w:rsidR="00AA07A2" w:rsidRDefault="00AA07A2">
      <w:pPr>
        <w:jc w:val="center"/>
        <w:rPr>
          <w:rFonts w:ascii="Times New Roman" w:eastAsia="Times New Roman" w:hAnsi="Times New Roman" w:cs="Times New Roman"/>
          <w:sz w:val="24"/>
          <w:szCs w:val="24"/>
        </w:rPr>
      </w:pPr>
    </w:p>
    <w:p w14:paraId="069C3AF2" w14:textId="77777777" w:rsidR="00AA07A2" w:rsidRDefault="00AA07A2">
      <w:pPr>
        <w:jc w:val="center"/>
        <w:rPr>
          <w:rFonts w:ascii="Times New Roman" w:eastAsia="Times New Roman" w:hAnsi="Times New Roman" w:cs="Times New Roman"/>
          <w:sz w:val="24"/>
          <w:szCs w:val="24"/>
        </w:rPr>
      </w:pPr>
    </w:p>
    <w:p w14:paraId="328E0F29" w14:textId="77777777" w:rsidR="00AA07A2" w:rsidRDefault="00AA07A2">
      <w:pPr>
        <w:jc w:val="center"/>
        <w:rPr>
          <w:rFonts w:ascii="Times New Roman" w:eastAsia="Times New Roman" w:hAnsi="Times New Roman" w:cs="Times New Roman"/>
          <w:sz w:val="24"/>
          <w:szCs w:val="24"/>
        </w:rPr>
      </w:pPr>
    </w:p>
    <w:p w14:paraId="0EE8690C" w14:textId="77777777" w:rsidR="00AA07A2" w:rsidRDefault="00AA07A2">
      <w:pPr>
        <w:jc w:val="center"/>
        <w:rPr>
          <w:rFonts w:ascii="Times New Roman" w:eastAsia="Times New Roman" w:hAnsi="Times New Roman" w:cs="Times New Roman"/>
          <w:sz w:val="24"/>
          <w:szCs w:val="24"/>
        </w:rPr>
      </w:pPr>
    </w:p>
    <w:p w14:paraId="051299F9" w14:textId="77777777" w:rsidR="00AA07A2" w:rsidRDefault="009D6F37">
      <w:pPr>
        <w:jc w:val="center"/>
        <w:rPr>
          <w:rFonts w:ascii="Times New Roman" w:eastAsia="Times New Roman" w:hAnsi="Times New Roman" w:cs="Times New Roman"/>
          <w:b/>
          <w:bCs/>
          <w:sz w:val="80"/>
          <w:szCs w:val="80"/>
        </w:rPr>
      </w:pPr>
      <w:r>
        <w:rPr>
          <w:rFonts w:ascii="Times New Roman" w:eastAsia="Times New Roman" w:hAnsi="Times New Roman" w:cs="Times New Roman"/>
          <w:b/>
          <w:bCs/>
          <w:sz w:val="80"/>
          <w:szCs w:val="80"/>
        </w:rPr>
        <w:t>T.C.</w:t>
      </w:r>
    </w:p>
    <w:p w14:paraId="35A9AA2B" w14:textId="77777777" w:rsidR="00AA07A2" w:rsidRDefault="009D6F37">
      <w:pPr>
        <w:jc w:val="center"/>
        <w:rPr>
          <w:rFonts w:ascii="Times New Roman" w:eastAsia="Times New Roman" w:hAnsi="Times New Roman" w:cs="Times New Roman"/>
          <w:b/>
          <w:bCs/>
          <w:sz w:val="80"/>
          <w:szCs w:val="80"/>
        </w:rPr>
      </w:pPr>
      <w:r>
        <w:rPr>
          <w:rFonts w:ascii="Times New Roman" w:eastAsia="Times New Roman" w:hAnsi="Times New Roman" w:cs="Times New Roman"/>
          <w:b/>
          <w:bCs/>
          <w:sz w:val="80"/>
          <w:szCs w:val="80"/>
        </w:rPr>
        <w:t>YÜKSEK İHTİSAS ÜNİVERSİTESİ</w:t>
      </w:r>
    </w:p>
    <w:p w14:paraId="48F1FCC0" w14:textId="77777777" w:rsidR="00AA07A2" w:rsidRDefault="00AA07A2">
      <w:pPr>
        <w:jc w:val="center"/>
        <w:rPr>
          <w:rFonts w:ascii="Times New Roman" w:eastAsia="Times New Roman" w:hAnsi="Times New Roman" w:cs="Times New Roman"/>
          <w:b/>
          <w:bCs/>
          <w:sz w:val="60"/>
          <w:szCs w:val="60"/>
        </w:rPr>
      </w:pPr>
    </w:p>
    <w:p w14:paraId="067A3662" w14:textId="77777777" w:rsidR="00AA07A2" w:rsidRDefault="009D6F37">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SAĞLIK BİLİMLERİ FAKÜLTESİ</w:t>
      </w:r>
    </w:p>
    <w:p w14:paraId="1984FEE8" w14:textId="77777777" w:rsidR="00AA07A2" w:rsidRDefault="009D6F37">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DİL VE KONUŞMA TERAPİSİ BÖLÜMÜ</w:t>
      </w:r>
    </w:p>
    <w:p w14:paraId="1E33D1B1" w14:textId="77777777" w:rsidR="00AA07A2" w:rsidRDefault="00AA07A2">
      <w:pPr>
        <w:rPr>
          <w:rFonts w:ascii="Times New Roman" w:eastAsia="Times New Roman" w:hAnsi="Times New Roman" w:cs="Times New Roman"/>
          <w:sz w:val="24"/>
          <w:szCs w:val="24"/>
        </w:rPr>
      </w:pPr>
    </w:p>
    <w:p w14:paraId="45002ABF" w14:textId="77777777" w:rsidR="00AA07A2" w:rsidRDefault="00AA07A2">
      <w:pPr>
        <w:rPr>
          <w:rFonts w:ascii="Times New Roman" w:eastAsia="Times New Roman" w:hAnsi="Times New Roman" w:cs="Times New Roman"/>
          <w:sz w:val="24"/>
          <w:szCs w:val="24"/>
        </w:rPr>
      </w:pPr>
    </w:p>
    <w:p w14:paraId="3274CB1D" w14:textId="77777777" w:rsidR="00AA07A2" w:rsidRDefault="00AA07A2">
      <w:pPr>
        <w:rPr>
          <w:rFonts w:ascii="Times New Roman" w:eastAsia="Times New Roman" w:hAnsi="Times New Roman" w:cs="Times New Roman"/>
          <w:sz w:val="24"/>
          <w:szCs w:val="24"/>
        </w:rPr>
      </w:pPr>
    </w:p>
    <w:p w14:paraId="45A0D653" w14:textId="77777777" w:rsidR="00AA07A2" w:rsidRDefault="00AA07A2">
      <w:pPr>
        <w:rPr>
          <w:rFonts w:ascii="Times New Roman" w:eastAsia="Times New Roman" w:hAnsi="Times New Roman" w:cs="Times New Roman"/>
          <w:sz w:val="24"/>
          <w:szCs w:val="24"/>
        </w:rPr>
      </w:pPr>
    </w:p>
    <w:p w14:paraId="464B103C" w14:textId="77777777" w:rsidR="00AA07A2" w:rsidRDefault="00AA07A2">
      <w:pPr>
        <w:rPr>
          <w:rFonts w:ascii="Times New Roman" w:eastAsia="Times New Roman" w:hAnsi="Times New Roman" w:cs="Times New Roman"/>
          <w:sz w:val="24"/>
          <w:szCs w:val="24"/>
        </w:rPr>
      </w:pPr>
    </w:p>
    <w:p w14:paraId="48BA9EB8"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Adres: Yeni Bağlıca Höyük Caddesi, 1054 sk. No:1. 06790 Etimesgut/ANKARA</w:t>
      </w:r>
    </w:p>
    <w:p w14:paraId="3A67D947"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Telefon: 0 (501) 392 17 00</w:t>
      </w:r>
    </w:p>
    <w:p w14:paraId="3D0749DE"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E-Mail: sbfdekanlik@yiu.edu.tr</w:t>
      </w:r>
    </w:p>
    <w:p w14:paraId="5BA991A7"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Fax:</w:t>
      </w:r>
    </w:p>
    <w:p w14:paraId="1345A2DD" w14:textId="77777777" w:rsidR="00AA07A2" w:rsidRDefault="009D6F37">
      <w:pPr>
        <w:rPr>
          <w:rFonts w:ascii="Times New Roman" w:eastAsia="Times New Roman" w:hAnsi="Times New Roman" w:cs="Times New Roman"/>
          <w:sz w:val="24"/>
          <w:szCs w:val="24"/>
        </w:rPr>
      </w:pPr>
      <w:r>
        <w:br w:type="page"/>
      </w:r>
    </w:p>
    <w:p w14:paraId="7185C10A" w14:textId="77777777" w:rsidR="00AA07A2" w:rsidRDefault="00AA07A2">
      <w:pPr>
        <w:rPr>
          <w:rFonts w:ascii="Times New Roman" w:eastAsia="Times New Roman" w:hAnsi="Times New Roman" w:cs="Times New Roman"/>
          <w:sz w:val="24"/>
          <w:szCs w:val="24"/>
        </w:rPr>
      </w:pPr>
    </w:p>
    <w:tbl>
      <w:tblPr>
        <w:tblStyle w:val="a"/>
        <w:tblW w:w="89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6"/>
      </w:tblGrid>
      <w:tr w:rsidR="00AA07A2" w14:paraId="7331D8ED" w14:textId="77777777">
        <w:trPr>
          <w:trHeight w:val="567"/>
        </w:trPr>
        <w:tc>
          <w:tcPr>
            <w:tcW w:w="8936" w:type="dxa"/>
            <w:tcBorders>
              <w:top w:val="single" w:sz="18" w:space="0" w:color="000000"/>
              <w:left w:val="single" w:sz="18" w:space="0" w:color="000000"/>
              <w:bottom w:val="single" w:sz="18" w:space="0" w:color="000000"/>
              <w:right w:val="single" w:sz="18" w:space="0" w:color="000000"/>
            </w:tcBorders>
            <w:shd w:val="clear" w:color="auto" w:fill="DAE9F7"/>
            <w:vAlign w:val="center"/>
          </w:tcPr>
          <w:p w14:paraId="334B84C9" w14:textId="77777777" w:rsidR="00AA07A2" w:rsidRDefault="009D6F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Programın Amacı</w:t>
            </w:r>
          </w:p>
        </w:tc>
      </w:tr>
      <w:tr w:rsidR="00AA07A2" w14:paraId="60D6D1E8" w14:textId="77777777">
        <w:trPr>
          <w:trHeight w:val="1691"/>
        </w:trPr>
        <w:tc>
          <w:tcPr>
            <w:tcW w:w="8936" w:type="dxa"/>
            <w:tcBorders>
              <w:top w:val="single" w:sz="18" w:space="0" w:color="000000"/>
              <w:left w:val="single" w:sz="18" w:space="0" w:color="000000"/>
              <w:bottom w:val="single" w:sz="18" w:space="0" w:color="000000"/>
              <w:right w:val="single" w:sz="18" w:space="0" w:color="000000"/>
            </w:tcBorders>
          </w:tcPr>
          <w:p w14:paraId="5A5BE7FE" w14:textId="77777777" w:rsidR="00AA07A2" w:rsidRDefault="009D6F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Lisans mezunu öğrencilerimiz;</w:t>
            </w:r>
          </w:p>
          <w:p w14:paraId="12DFEAB2" w14:textId="77777777" w:rsidR="00AA07A2" w:rsidRDefault="009D6F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•Dil ve Konuşma Terapisi mesleğinin görev, yetki ve sorumluluklarını en yetkin ve bağımsız şekilde yerine getirmek için güncel teorik ve pratik bilgi, beceri ve davranışları sergiler,</w:t>
            </w:r>
          </w:p>
          <w:p w14:paraId="333B65F6" w14:textId="77777777" w:rsidR="00AA07A2" w:rsidRDefault="009D6F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•Danışanların iletişim, dil, konuşma, ses ve yutma bozukluklarını önleme ve bu alanlara ilişkin değerlendirme ve terapi gereksinimlerini birey odaklı ve bütüncül bir yaklaşımla planlar, uygular, izler ve disiplinlerarası çalışır,</w:t>
            </w:r>
          </w:p>
          <w:p w14:paraId="08C36A28" w14:textId="77777777" w:rsidR="00AA07A2" w:rsidRDefault="009D6F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•Etik ilkeleri gözeterek, insan hakları temelinde ayrım yapmadan insani ve mesleki değerler doğrultusunda kanıta dayalı uygulamalar yapar,</w:t>
            </w:r>
          </w:p>
          <w:p w14:paraId="4BCC4790" w14:textId="77777777" w:rsidR="00AA07A2" w:rsidRDefault="009D6F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•Sağlık sistemleri ve politikaları ile dil ve konuşma terapisi ile ilgili tüm organizasyonel ve yönetimsel süreçleri; bireyin ve toplumun sağlığını ve faydasını gözeterek mesleki yeterlilikleri içerisinde korunmasına ve geliştirilmesine destek olur,</w:t>
            </w:r>
          </w:p>
          <w:p w14:paraId="76E240A4" w14:textId="77777777" w:rsidR="00AA07A2" w:rsidRDefault="009D6F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•Yaşam boyu öğrenme bilinci ile kişisel, mesleki, akademik öğrenme ve kariyer gelişimini sürdürür ve hedefler.</w:t>
            </w:r>
          </w:p>
        </w:tc>
      </w:tr>
    </w:tbl>
    <w:p w14:paraId="2C3F9490" w14:textId="77777777" w:rsidR="00AA07A2" w:rsidRDefault="00AA07A2">
      <w:pPr>
        <w:rPr>
          <w:rFonts w:ascii="Times New Roman" w:eastAsia="Times New Roman" w:hAnsi="Times New Roman" w:cs="Times New Roman"/>
          <w:sz w:val="24"/>
          <w:szCs w:val="24"/>
        </w:rPr>
      </w:pPr>
    </w:p>
    <w:p w14:paraId="1E3325A4" w14:textId="77777777" w:rsidR="00AA07A2" w:rsidRDefault="00AA07A2">
      <w:pPr>
        <w:rPr>
          <w:rFonts w:ascii="Times New Roman" w:eastAsia="Times New Roman" w:hAnsi="Times New Roman" w:cs="Times New Roman"/>
          <w:sz w:val="24"/>
          <w:szCs w:val="24"/>
        </w:rPr>
      </w:pPr>
    </w:p>
    <w:p w14:paraId="2B37C970" w14:textId="77777777" w:rsidR="00AA07A2" w:rsidRDefault="00AA07A2">
      <w:pPr>
        <w:rPr>
          <w:rFonts w:ascii="Times New Roman" w:eastAsia="Times New Roman" w:hAnsi="Times New Roman" w:cs="Times New Roman"/>
          <w:sz w:val="24"/>
          <w:szCs w:val="24"/>
        </w:rPr>
      </w:pPr>
    </w:p>
    <w:p w14:paraId="1637A4C2" w14:textId="77777777" w:rsidR="00AA07A2" w:rsidRDefault="00AA07A2">
      <w:pPr>
        <w:rPr>
          <w:rFonts w:ascii="Times New Roman" w:eastAsia="Times New Roman" w:hAnsi="Times New Roman" w:cs="Times New Roman"/>
          <w:sz w:val="24"/>
          <w:szCs w:val="24"/>
        </w:rPr>
      </w:pPr>
    </w:p>
    <w:tbl>
      <w:tblPr>
        <w:tblStyle w:val="a0"/>
        <w:tblW w:w="89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6"/>
      </w:tblGrid>
      <w:tr w:rsidR="00AA07A2" w14:paraId="0EC172EB" w14:textId="77777777">
        <w:trPr>
          <w:trHeight w:val="567"/>
        </w:trPr>
        <w:tc>
          <w:tcPr>
            <w:tcW w:w="8936" w:type="dxa"/>
            <w:tcBorders>
              <w:top w:val="single" w:sz="18" w:space="0" w:color="000000"/>
              <w:left w:val="single" w:sz="18" w:space="0" w:color="000000"/>
              <w:bottom w:val="single" w:sz="18" w:space="0" w:color="000000"/>
              <w:right w:val="single" w:sz="18" w:space="0" w:color="000000"/>
            </w:tcBorders>
            <w:shd w:val="clear" w:color="auto" w:fill="DAE9F7"/>
            <w:vAlign w:val="center"/>
          </w:tcPr>
          <w:p w14:paraId="6FB85C7F" w14:textId="77777777" w:rsidR="00AA07A2" w:rsidRDefault="009D6F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Programın Eğitim Öğretim Yöntemi</w:t>
            </w:r>
          </w:p>
        </w:tc>
      </w:tr>
      <w:tr w:rsidR="00AA07A2" w14:paraId="4B0BBC01" w14:textId="77777777">
        <w:tc>
          <w:tcPr>
            <w:tcW w:w="8936" w:type="dxa"/>
            <w:tcBorders>
              <w:top w:val="single" w:sz="18" w:space="0" w:color="000000"/>
              <w:left w:val="single" w:sz="18" w:space="0" w:color="000000"/>
              <w:bottom w:val="single" w:sz="18" w:space="0" w:color="000000"/>
              <w:right w:val="single" w:sz="18" w:space="0" w:color="000000"/>
            </w:tcBorders>
          </w:tcPr>
          <w:p w14:paraId="2E6261BC" w14:textId="77777777" w:rsidR="00AA07A2" w:rsidRDefault="009D6F37">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Uygulama Yöntemleri</w:t>
            </w:r>
          </w:p>
          <w:p w14:paraId="0F4C4443" w14:textId="77777777" w:rsidR="00AA07A2" w:rsidRDefault="009D6F37">
            <w:pPr>
              <w:numPr>
                <w:ilvl w:val="0"/>
                <w:numId w:val="2"/>
              </w:numPr>
              <w:pBdr>
                <w:top w:val="nil"/>
                <w:left w:val="nil"/>
                <w:bottom w:val="nil"/>
                <w:right w:val="nil"/>
                <w:between w:val="nil"/>
              </w:pBdr>
              <w:spacing w:line="360" w:lineRule="auto"/>
              <w:jc w:val="both"/>
            </w:pPr>
            <w:r>
              <w:rPr>
                <w:rFonts w:ascii="Times New Roman" w:eastAsia="Times New Roman" w:hAnsi="Times New Roman" w:cs="Times New Roman"/>
                <w:color w:val="000000"/>
                <w:sz w:val="24"/>
                <w:szCs w:val="24"/>
              </w:rPr>
              <w:t>Öğretim yöntemleri (anlatım, tartışma, proje tabanlı öğrenme, programlı öğretim vb.).</w:t>
            </w:r>
          </w:p>
          <w:p w14:paraId="7BE38572" w14:textId="77777777" w:rsidR="00AA07A2" w:rsidRDefault="009D6F37">
            <w:pPr>
              <w:numPr>
                <w:ilvl w:val="0"/>
                <w:numId w:val="2"/>
              </w:numPr>
              <w:pBdr>
                <w:top w:val="nil"/>
                <w:left w:val="nil"/>
                <w:bottom w:val="nil"/>
                <w:right w:val="nil"/>
                <w:between w:val="nil"/>
              </w:pBdr>
              <w:spacing w:line="360" w:lineRule="auto"/>
              <w:jc w:val="both"/>
            </w:pPr>
            <w:r>
              <w:rPr>
                <w:rFonts w:ascii="Times New Roman" w:eastAsia="Times New Roman" w:hAnsi="Times New Roman" w:cs="Times New Roman"/>
                <w:color w:val="000000"/>
                <w:sz w:val="24"/>
                <w:szCs w:val="24"/>
              </w:rPr>
              <w:t>Laboratuvar uygulamaları, kliniğe hazırlık.</w:t>
            </w:r>
          </w:p>
          <w:p w14:paraId="62834EB6" w14:textId="77777777" w:rsidR="00AA07A2" w:rsidRDefault="009D6F37">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Değerlendirme Yöntemleri</w:t>
            </w:r>
          </w:p>
          <w:p w14:paraId="626F9653" w14:textId="77777777" w:rsidR="00AA07A2" w:rsidRDefault="009D6F37">
            <w:pPr>
              <w:numPr>
                <w:ilvl w:val="0"/>
                <w:numId w:val="3"/>
              </w:numPr>
              <w:pBdr>
                <w:top w:val="nil"/>
                <w:left w:val="nil"/>
                <w:bottom w:val="nil"/>
                <w:right w:val="nil"/>
                <w:between w:val="nil"/>
              </w:pBdr>
              <w:spacing w:line="360" w:lineRule="auto"/>
              <w:jc w:val="both"/>
            </w:pPr>
            <w:r>
              <w:rPr>
                <w:rFonts w:ascii="Times New Roman" w:eastAsia="Times New Roman" w:hAnsi="Times New Roman" w:cs="Times New Roman"/>
                <w:color w:val="000000"/>
                <w:sz w:val="24"/>
                <w:szCs w:val="24"/>
              </w:rPr>
              <w:t>Ölçme-değerlendirme araçları (sınav, proje-araştırma, ödev).</w:t>
            </w:r>
          </w:p>
          <w:p w14:paraId="6DE6D1CE" w14:textId="77777777" w:rsidR="00AA07A2" w:rsidRDefault="00AA07A2">
            <w:pPr>
              <w:rPr>
                <w:rFonts w:ascii="Times New Roman" w:eastAsia="Times New Roman" w:hAnsi="Times New Roman" w:cs="Times New Roman"/>
                <w:sz w:val="24"/>
                <w:szCs w:val="24"/>
              </w:rPr>
            </w:pPr>
          </w:p>
        </w:tc>
      </w:tr>
    </w:tbl>
    <w:p w14:paraId="1C38490F" w14:textId="77777777" w:rsidR="00AA07A2" w:rsidRDefault="00AA07A2">
      <w:pPr>
        <w:rPr>
          <w:rFonts w:ascii="Times New Roman" w:eastAsia="Times New Roman" w:hAnsi="Times New Roman" w:cs="Times New Roman"/>
          <w:sz w:val="24"/>
          <w:szCs w:val="24"/>
        </w:rPr>
      </w:pPr>
    </w:p>
    <w:p w14:paraId="36577DFF" w14:textId="77777777" w:rsidR="00AA07A2" w:rsidRDefault="009D6F37">
      <w:pPr>
        <w:rPr>
          <w:rFonts w:ascii="Times New Roman" w:eastAsia="Times New Roman" w:hAnsi="Times New Roman" w:cs="Times New Roman"/>
          <w:sz w:val="24"/>
          <w:szCs w:val="24"/>
        </w:rPr>
      </w:pPr>
      <w:r>
        <w:br w:type="page"/>
      </w:r>
    </w:p>
    <w:p w14:paraId="5589664B" w14:textId="77777777" w:rsidR="00AA07A2" w:rsidRDefault="00AA07A2">
      <w:pPr>
        <w:rPr>
          <w:rFonts w:ascii="Times New Roman" w:eastAsia="Times New Roman" w:hAnsi="Times New Roman" w:cs="Times New Roman"/>
          <w:sz w:val="24"/>
          <w:szCs w:val="24"/>
        </w:rPr>
      </w:pPr>
    </w:p>
    <w:tbl>
      <w:tblPr>
        <w:tblStyle w:val="a1"/>
        <w:tblW w:w="89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6"/>
      </w:tblGrid>
      <w:tr w:rsidR="00AA07A2" w14:paraId="3B101BA7" w14:textId="77777777">
        <w:trPr>
          <w:trHeight w:val="567"/>
        </w:trPr>
        <w:tc>
          <w:tcPr>
            <w:tcW w:w="8936" w:type="dxa"/>
            <w:tcBorders>
              <w:top w:val="single" w:sz="18" w:space="0" w:color="000000"/>
              <w:left w:val="single" w:sz="18" w:space="0" w:color="000000"/>
              <w:bottom w:val="single" w:sz="18" w:space="0" w:color="000000"/>
              <w:right w:val="single" w:sz="18" w:space="0" w:color="000000"/>
            </w:tcBorders>
            <w:shd w:val="clear" w:color="auto" w:fill="DAE9F7"/>
            <w:vAlign w:val="center"/>
          </w:tcPr>
          <w:p w14:paraId="1326301A" w14:textId="77777777" w:rsidR="00AA07A2" w:rsidRDefault="009D6F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Misyonumuz</w:t>
            </w:r>
          </w:p>
        </w:tc>
      </w:tr>
      <w:tr w:rsidR="00AA07A2" w14:paraId="27801AFA" w14:textId="77777777">
        <w:tc>
          <w:tcPr>
            <w:tcW w:w="8936" w:type="dxa"/>
            <w:tcBorders>
              <w:top w:val="single" w:sz="18" w:space="0" w:color="000000"/>
              <w:left w:val="single" w:sz="18" w:space="0" w:color="000000"/>
              <w:bottom w:val="single" w:sz="18" w:space="0" w:color="000000"/>
              <w:right w:val="single" w:sz="18" w:space="0" w:color="000000"/>
            </w:tcBorders>
          </w:tcPr>
          <w:p w14:paraId="7401B712" w14:textId="77777777" w:rsidR="00AA07A2" w:rsidRDefault="009D6F3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231F20"/>
                <w:sz w:val="24"/>
                <w:szCs w:val="24"/>
              </w:rPr>
              <w:t>Dil ve Konuşma Terapisi Bölümü’nün misyonu,</w:t>
            </w:r>
          </w:p>
          <w:p w14:paraId="00D932D7" w14:textId="77777777" w:rsidR="00AA07A2" w:rsidRDefault="009D6F37">
            <w:pPr>
              <w:widowControl w:val="0"/>
              <w:pBdr>
                <w:top w:val="nil"/>
                <w:left w:val="nil"/>
                <w:bottom w:val="nil"/>
                <w:right w:val="nil"/>
                <w:between w:val="nil"/>
              </w:pBdr>
              <w:spacing w:before="9" w:line="360" w:lineRule="auto"/>
              <w:ind w:right="8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Öğrencilere ve halka en yüksek standartlarda bilgi, klinik hizmet ve araştırma koşulları sağlayarak, dil ve konuşma ile ilgili problemlere en doğru şeklide yaklaşılmasını, öğrencilere Dil ve Konuşma Biliminin prensiplerini aşılayarak, uygun bir şekilde değerlendirme ve problem çözme yeteneklerini geliştirmeyi hedefleyerek sağlık hizmeti boyutunda en üst seviyede Dil ve Konuşma Terapistleri yetiştirmeyi görev edinmiştir.</w:t>
            </w:r>
          </w:p>
        </w:tc>
      </w:tr>
    </w:tbl>
    <w:p w14:paraId="7897BD7D" w14:textId="77777777" w:rsidR="00AA07A2" w:rsidRDefault="00AA07A2">
      <w:pPr>
        <w:rPr>
          <w:rFonts w:ascii="Times New Roman" w:eastAsia="Times New Roman" w:hAnsi="Times New Roman" w:cs="Times New Roman"/>
          <w:sz w:val="24"/>
          <w:szCs w:val="24"/>
        </w:rPr>
      </w:pPr>
    </w:p>
    <w:p w14:paraId="704D537D" w14:textId="77777777" w:rsidR="00AA07A2" w:rsidRDefault="00AA07A2">
      <w:pPr>
        <w:rPr>
          <w:rFonts w:ascii="Times New Roman" w:eastAsia="Times New Roman" w:hAnsi="Times New Roman" w:cs="Times New Roman"/>
          <w:sz w:val="24"/>
          <w:szCs w:val="24"/>
        </w:rPr>
      </w:pPr>
    </w:p>
    <w:tbl>
      <w:tblPr>
        <w:tblStyle w:val="a2"/>
        <w:tblW w:w="89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6"/>
      </w:tblGrid>
      <w:tr w:rsidR="00AA07A2" w14:paraId="5A288144" w14:textId="77777777">
        <w:trPr>
          <w:trHeight w:val="567"/>
        </w:trPr>
        <w:tc>
          <w:tcPr>
            <w:tcW w:w="8936" w:type="dxa"/>
            <w:tcBorders>
              <w:top w:val="single" w:sz="18" w:space="0" w:color="000000"/>
              <w:left w:val="single" w:sz="18" w:space="0" w:color="000000"/>
              <w:bottom w:val="single" w:sz="18" w:space="0" w:color="000000"/>
              <w:right w:val="single" w:sz="18" w:space="0" w:color="000000"/>
            </w:tcBorders>
            <w:shd w:val="clear" w:color="auto" w:fill="DAE9F7"/>
            <w:vAlign w:val="center"/>
          </w:tcPr>
          <w:p w14:paraId="6188DA38" w14:textId="77777777" w:rsidR="00AA07A2" w:rsidRDefault="009D6F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Vizyonumuz</w:t>
            </w:r>
          </w:p>
        </w:tc>
      </w:tr>
      <w:tr w:rsidR="00AA07A2" w14:paraId="4B5092C0" w14:textId="77777777">
        <w:tc>
          <w:tcPr>
            <w:tcW w:w="8936" w:type="dxa"/>
            <w:tcBorders>
              <w:top w:val="single" w:sz="18" w:space="0" w:color="000000"/>
              <w:left w:val="single" w:sz="18" w:space="0" w:color="000000"/>
              <w:bottom w:val="single" w:sz="18" w:space="0" w:color="000000"/>
              <w:right w:val="single" w:sz="18" w:space="0" w:color="000000"/>
            </w:tcBorders>
          </w:tcPr>
          <w:p w14:paraId="5EF3EF42" w14:textId="77777777" w:rsidR="00AA07A2" w:rsidRDefault="009D6F3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231F20"/>
                <w:sz w:val="24"/>
                <w:szCs w:val="24"/>
              </w:rPr>
              <w:t>Dil ve Konuşma Terapisi Bölümü’nün vizyonu,</w:t>
            </w:r>
          </w:p>
          <w:p w14:paraId="4F2EA3D9" w14:textId="77777777" w:rsidR="00AA07A2" w:rsidRDefault="009D6F37">
            <w:pPr>
              <w:widowControl w:val="0"/>
              <w:pBdr>
                <w:top w:val="nil"/>
                <w:left w:val="nil"/>
                <w:bottom w:val="nil"/>
                <w:right w:val="nil"/>
                <w:between w:val="nil"/>
              </w:pBdr>
              <w:spacing w:line="360" w:lineRule="auto"/>
              <w:ind w:right="50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Dil ve Konuşma Terapisi Bölümü, halkın bilgi edinmesi ve bilinçlendirilmesi ilkesi benimseyen, kanıta dayalı eğitimler veren, bilgiyi kullanan ve bilime katkısı olan Dil ve Konuşma Terapistleri yetiştirirken, disiplinler arası yaklaşımla çağdaş ve bağımsız çalışma yetisine sahip olmayı hedeflemektedir.</w:t>
            </w:r>
          </w:p>
        </w:tc>
      </w:tr>
    </w:tbl>
    <w:p w14:paraId="6D1A9E33" w14:textId="77777777" w:rsidR="00AA07A2" w:rsidRDefault="00AA07A2">
      <w:pPr>
        <w:rPr>
          <w:rFonts w:ascii="Times New Roman" w:eastAsia="Times New Roman" w:hAnsi="Times New Roman" w:cs="Times New Roman"/>
          <w:sz w:val="24"/>
          <w:szCs w:val="24"/>
        </w:rPr>
      </w:pPr>
    </w:p>
    <w:p w14:paraId="3133EB30" w14:textId="77777777" w:rsidR="00AA07A2" w:rsidRDefault="00AA07A2">
      <w:pPr>
        <w:rPr>
          <w:rFonts w:ascii="Times New Roman" w:eastAsia="Times New Roman" w:hAnsi="Times New Roman" w:cs="Times New Roman"/>
          <w:sz w:val="24"/>
          <w:szCs w:val="24"/>
        </w:rPr>
      </w:pPr>
    </w:p>
    <w:tbl>
      <w:tblPr>
        <w:tblStyle w:val="a3"/>
        <w:tblW w:w="89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4"/>
        <w:gridCol w:w="6452"/>
      </w:tblGrid>
      <w:tr w:rsidR="00AA07A2" w14:paraId="3255E4BB" w14:textId="77777777">
        <w:trPr>
          <w:trHeight w:val="850"/>
        </w:trPr>
        <w:tc>
          <w:tcPr>
            <w:tcW w:w="8936" w:type="dxa"/>
            <w:gridSpan w:val="2"/>
            <w:tcBorders>
              <w:top w:val="single" w:sz="18" w:space="0" w:color="000000"/>
              <w:left w:val="single" w:sz="18" w:space="0" w:color="000000"/>
              <w:right w:val="single" w:sz="18" w:space="0" w:color="000000"/>
            </w:tcBorders>
            <w:shd w:val="clear" w:color="auto" w:fill="DAE9F7"/>
            <w:vAlign w:val="center"/>
          </w:tcPr>
          <w:p w14:paraId="2FD2500E" w14:textId="77777777" w:rsidR="00AA07A2" w:rsidRDefault="009D6F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Yüksek İhtisas Üniversitesi Sağlık Bilimleri Fakültesi</w:t>
            </w:r>
          </w:p>
        </w:tc>
      </w:tr>
      <w:tr w:rsidR="00AA07A2" w14:paraId="18106339" w14:textId="77777777">
        <w:tc>
          <w:tcPr>
            <w:tcW w:w="2484" w:type="dxa"/>
            <w:tcBorders>
              <w:top w:val="single" w:sz="18" w:space="0" w:color="000000"/>
              <w:left w:val="single" w:sz="18" w:space="0" w:color="000000"/>
              <w:bottom w:val="single" w:sz="4" w:space="0" w:color="000000"/>
              <w:right w:val="single" w:sz="4" w:space="0" w:color="000000"/>
            </w:tcBorders>
          </w:tcPr>
          <w:p w14:paraId="2434A3E4"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ÖSYM Kontenjanı:</w:t>
            </w:r>
          </w:p>
        </w:tc>
        <w:tc>
          <w:tcPr>
            <w:tcW w:w="6452" w:type="dxa"/>
            <w:tcBorders>
              <w:top w:val="single" w:sz="18" w:space="0" w:color="000000"/>
              <w:left w:val="single" w:sz="4" w:space="0" w:color="000000"/>
              <w:bottom w:val="single" w:sz="4" w:space="0" w:color="000000"/>
              <w:right w:val="single" w:sz="18" w:space="0" w:color="000000"/>
            </w:tcBorders>
          </w:tcPr>
          <w:p w14:paraId="12802006"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2025 için;</w:t>
            </w:r>
          </w:p>
          <w:p w14:paraId="58593083"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Ücretli: 2 kişi</w:t>
            </w:r>
          </w:p>
          <w:p w14:paraId="70A7037A"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%50 İndirimli: 40 kişi</w:t>
            </w:r>
          </w:p>
          <w:p w14:paraId="523D631E"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Burslu: 7 kişi</w:t>
            </w:r>
          </w:p>
        </w:tc>
      </w:tr>
      <w:tr w:rsidR="00AA07A2" w14:paraId="7B12E702" w14:textId="77777777">
        <w:tc>
          <w:tcPr>
            <w:tcW w:w="2484" w:type="dxa"/>
            <w:tcBorders>
              <w:top w:val="single" w:sz="4" w:space="0" w:color="000000"/>
              <w:left w:val="single" w:sz="18" w:space="0" w:color="000000"/>
              <w:bottom w:val="single" w:sz="4" w:space="0" w:color="000000"/>
              <w:right w:val="single" w:sz="4" w:space="0" w:color="000000"/>
            </w:tcBorders>
          </w:tcPr>
          <w:p w14:paraId="47BB35B5"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Puan Türü:</w:t>
            </w:r>
          </w:p>
        </w:tc>
        <w:tc>
          <w:tcPr>
            <w:tcW w:w="6452" w:type="dxa"/>
            <w:tcBorders>
              <w:top w:val="single" w:sz="4" w:space="0" w:color="000000"/>
              <w:left w:val="single" w:sz="4" w:space="0" w:color="000000"/>
              <w:bottom w:val="single" w:sz="4" w:space="0" w:color="000000"/>
              <w:right w:val="single" w:sz="18" w:space="0" w:color="000000"/>
            </w:tcBorders>
          </w:tcPr>
          <w:p w14:paraId="74083CD7"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SAY</w:t>
            </w:r>
          </w:p>
        </w:tc>
      </w:tr>
      <w:tr w:rsidR="00AA07A2" w14:paraId="507B69BB" w14:textId="77777777">
        <w:tc>
          <w:tcPr>
            <w:tcW w:w="2484" w:type="dxa"/>
            <w:tcBorders>
              <w:top w:val="single" w:sz="4" w:space="0" w:color="000000"/>
              <w:left w:val="single" w:sz="18" w:space="0" w:color="000000"/>
              <w:bottom w:val="single" w:sz="4" w:space="0" w:color="000000"/>
              <w:right w:val="single" w:sz="4" w:space="0" w:color="000000"/>
            </w:tcBorders>
          </w:tcPr>
          <w:p w14:paraId="1F352EF1"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Eğitim Dili: </w:t>
            </w:r>
          </w:p>
        </w:tc>
        <w:tc>
          <w:tcPr>
            <w:tcW w:w="6452" w:type="dxa"/>
            <w:tcBorders>
              <w:top w:val="single" w:sz="4" w:space="0" w:color="000000"/>
              <w:left w:val="single" w:sz="4" w:space="0" w:color="000000"/>
              <w:bottom w:val="single" w:sz="4" w:space="0" w:color="000000"/>
              <w:right w:val="single" w:sz="18" w:space="0" w:color="000000"/>
            </w:tcBorders>
          </w:tcPr>
          <w:p w14:paraId="565686BA"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AA07A2" w14:paraId="5F28FEEF" w14:textId="77777777">
        <w:tc>
          <w:tcPr>
            <w:tcW w:w="2484" w:type="dxa"/>
            <w:tcBorders>
              <w:top w:val="single" w:sz="4" w:space="0" w:color="000000"/>
              <w:left w:val="single" w:sz="18" w:space="0" w:color="000000"/>
              <w:bottom w:val="single" w:sz="4" w:space="0" w:color="000000"/>
              <w:right w:val="single" w:sz="4" w:space="0" w:color="000000"/>
            </w:tcBorders>
          </w:tcPr>
          <w:p w14:paraId="299414CF"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Eğitim Türü:</w:t>
            </w:r>
          </w:p>
        </w:tc>
        <w:tc>
          <w:tcPr>
            <w:tcW w:w="6452" w:type="dxa"/>
            <w:tcBorders>
              <w:top w:val="single" w:sz="4" w:space="0" w:color="000000"/>
              <w:left w:val="single" w:sz="4" w:space="0" w:color="000000"/>
              <w:bottom w:val="single" w:sz="4" w:space="0" w:color="000000"/>
              <w:right w:val="single" w:sz="18" w:space="0" w:color="000000"/>
            </w:tcBorders>
          </w:tcPr>
          <w:p w14:paraId="30EF15ED"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Örgün</w:t>
            </w:r>
          </w:p>
        </w:tc>
      </w:tr>
      <w:tr w:rsidR="00AA07A2" w14:paraId="18F5B64A" w14:textId="77777777">
        <w:tc>
          <w:tcPr>
            <w:tcW w:w="2484" w:type="dxa"/>
            <w:tcBorders>
              <w:top w:val="single" w:sz="4" w:space="0" w:color="000000"/>
              <w:left w:val="single" w:sz="18" w:space="0" w:color="000000"/>
              <w:bottom w:val="single" w:sz="4" w:space="0" w:color="000000"/>
              <w:right w:val="single" w:sz="4" w:space="0" w:color="000000"/>
            </w:tcBorders>
          </w:tcPr>
          <w:p w14:paraId="42C90EDC"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Eğitim Süresi:</w:t>
            </w:r>
          </w:p>
        </w:tc>
        <w:tc>
          <w:tcPr>
            <w:tcW w:w="6452" w:type="dxa"/>
            <w:tcBorders>
              <w:top w:val="single" w:sz="4" w:space="0" w:color="000000"/>
              <w:left w:val="single" w:sz="4" w:space="0" w:color="000000"/>
              <w:bottom w:val="single" w:sz="4" w:space="0" w:color="000000"/>
              <w:right w:val="single" w:sz="18" w:space="0" w:color="000000"/>
            </w:tcBorders>
          </w:tcPr>
          <w:p w14:paraId="364BE750"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4 yıl</w:t>
            </w:r>
          </w:p>
        </w:tc>
      </w:tr>
      <w:tr w:rsidR="00AA07A2" w14:paraId="78A6EDAE" w14:textId="77777777">
        <w:tc>
          <w:tcPr>
            <w:tcW w:w="2484" w:type="dxa"/>
            <w:tcBorders>
              <w:top w:val="single" w:sz="4" w:space="0" w:color="000000"/>
              <w:left w:val="single" w:sz="18" w:space="0" w:color="000000"/>
              <w:bottom w:val="single" w:sz="18" w:space="0" w:color="000000"/>
              <w:right w:val="single" w:sz="4" w:space="0" w:color="000000"/>
            </w:tcBorders>
          </w:tcPr>
          <w:p w14:paraId="255F00A3"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Yerleşke:</w:t>
            </w:r>
          </w:p>
        </w:tc>
        <w:tc>
          <w:tcPr>
            <w:tcW w:w="6452" w:type="dxa"/>
            <w:tcBorders>
              <w:top w:val="single" w:sz="4" w:space="0" w:color="000000"/>
              <w:left w:val="single" w:sz="4" w:space="0" w:color="000000"/>
              <w:bottom w:val="single" w:sz="18" w:space="0" w:color="000000"/>
              <w:right w:val="single" w:sz="18" w:space="0" w:color="000000"/>
            </w:tcBorders>
          </w:tcPr>
          <w:p w14:paraId="48A83931"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Bağlıca Yerleşkesi</w:t>
            </w:r>
          </w:p>
        </w:tc>
      </w:tr>
    </w:tbl>
    <w:p w14:paraId="36F92718" w14:textId="77777777" w:rsidR="00AA07A2" w:rsidRDefault="00AA07A2">
      <w:pPr>
        <w:rPr>
          <w:rFonts w:ascii="Times New Roman" w:eastAsia="Times New Roman" w:hAnsi="Times New Roman" w:cs="Times New Roman"/>
          <w:sz w:val="24"/>
          <w:szCs w:val="24"/>
        </w:rPr>
      </w:pPr>
    </w:p>
    <w:p w14:paraId="0F5D995D" w14:textId="77777777" w:rsidR="00AA07A2" w:rsidRDefault="009D6F37">
      <w:pPr>
        <w:rPr>
          <w:rFonts w:ascii="Times New Roman" w:eastAsia="Times New Roman" w:hAnsi="Times New Roman" w:cs="Times New Roman"/>
          <w:sz w:val="24"/>
          <w:szCs w:val="24"/>
        </w:rPr>
      </w:pPr>
      <w:r>
        <w:br w:type="page"/>
      </w:r>
    </w:p>
    <w:p w14:paraId="14D14FDE" w14:textId="77777777" w:rsidR="00AA07A2" w:rsidRDefault="00AA07A2">
      <w:pPr>
        <w:rPr>
          <w:rFonts w:ascii="Times New Roman" w:eastAsia="Times New Roman" w:hAnsi="Times New Roman" w:cs="Times New Roman"/>
          <w:sz w:val="24"/>
          <w:szCs w:val="24"/>
        </w:rPr>
      </w:pPr>
    </w:p>
    <w:tbl>
      <w:tblPr>
        <w:tblStyle w:val="a4"/>
        <w:tblW w:w="89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6"/>
      </w:tblGrid>
      <w:tr w:rsidR="00AA07A2" w14:paraId="1E447C0A" w14:textId="77777777">
        <w:trPr>
          <w:trHeight w:val="567"/>
        </w:trPr>
        <w:tc>
          <w:tcPr>
            <w:tcW w:w="8936" w:type="dxa"/>
            <w:tcBorders>
              <w:top w:val="single" w:sz="18" w:space="0" w:color="000000"/>
              <w:left w:val="single" w:sz="18" w:space="0" w:color="000000"/>
              <w:bottom w:val="single" w:sz="18" w:space="0" w:color="000000"/>
              <w:right w:val="single" w:sz="18" w:space="0" w:color="000000"/>
            </w:tcBorders>
            <w:shd w:val="clear" w:color="auto" w:fill="DAE9F7"/>
            <w:vAlign w:val="center"/>
          </w:tcPr>
          <w:p w14:paraId="3CF1AB46" w14:textId="77777777" w:rsidR="00AA07A2" w:rsidRDefault="009D6F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Program Yeterlilikleri</w:t>
            </w:r>
          </w:p>
        </w:tc>
      </w:tr>
      <w:tr w:rsidR="00AA07A2" w14:paraId="74B909B3" w14:textId="77777777">
        <w:tc>
          <w:tcPr>
            <w:tcW w:w="8936" w:type="dxa"/>
            <w:tcBorders>
              <w:top w:val="single" w:sz="18" w:space="0" w:color="000000"/>
              <w:left w:val="single" w:sz="18" w:space="0" w:color="000000"/>
              <w:bottom w:val="single" w:sz="18" w:space="0" w:color="000000"/>
              <w:right w:val="single" w:sz="18" w:space="0" w:color="000000"/>
            </w:tcBorders>
          </w:tcPr>
          <w:p w14:paraId="7951CC3D" w14:textId="10762E06" w:rsidR="004C408A" w:rsidRDefault="004C408A">
            <w:pPr>
              <w:spacing w:line="360" w:lineRule="auto"/>
              <w:jc w:val="both"/>
              <w:rPr>
                <w:rFonts w:ascii="Times New Roman" w:eastAsia="Times New Roman" w:hAnsi="Times New Roman" w:cs="Times New Roman"/>
                <w:sz w:val="24"/>
                <w:szCs w:val="24"/>
              </w:rPr>
            </w:pPr>
            <w:r w:rsidRPr="004C408A">
              <w:rPr>
                <w:rFonts w:ascii="Times New Roman" w:eastAsia="Times New Roman" w:hAnsi="Times New Roman" w:cs="Times New Roman"/>
                <w:sz w:val="24"/>
                <w:szCs w:val="24"/>
              </w:rPr>
              <w:t>P01 Dil ve Konuşma Terapisi alanında temel, güncel, kuramsal ve uygulamalı bilimsel bilgiyi takip eder.</w:t>
            </w:r>
          </w:p>
          <w:p w14:paraId="3DDE2EE4" w14:textId="77777777" w:rsidR="004C408A" w:rsidRDefault="004C408A">
            <w:pPr>
              <w:spacing w:line="360" w:lineRule="auto"/>
              <w:jc w:val="both"/>
              <w:rPr>
                <w:rFonts w:ascii="Times New Roman" w:eastAsia="Times New Roman" w:hAnsi="Times New Roman" w:cs="Times New Roman"/>
                <w:sz w:val="24"/>
                <w:szCs w:val="24"/>
              </w:rPr>
            </w:pPr>
            <w:r w:rsidRPr="004C408A">
              <w:rPr>
                <w:rFonts w:ascii="Times New Roman" w:eastAsia="Times New Roman" w:hAnsi="Times New Roman" w:cs="Times New Roman"/>
                <w:sz w:val="24"/>
                <w:szCs w:val="24"/>
              </w:rPr>
              <w:t>P02 İnsan iletişimi, dil, konuşma, ses, işitme, beslenme ve yutma ile ilgili süreçlerin biyomedikal, dilbilimsel, psikolojik, davranışsal ve gelişimsel temelleri hakkında kuramsal ve uygulamalı bilgiye sahip olduğunu gösterir.</w:t>
            </w:r>
          </w:p>
          <w:p w14:paraId="07F36C2F" w14:textId="680D4883" w:rsidR="004C408A" w:rsidRDefault="004C408A">
            <w:pPr>
              <w:spacing w:line="360" w:lineRule="auto"/>
              <w:jc w:val="both"/>
              <w:rPr>
                <w:rFonts w:ascii="Times New Roman" w:eastAsia="Times New Roman" w:hAnsi="Times New Roman" w:cs="Times New Roman"/>
                <w:sz w:val="24"/>
                <w:szCs w:val="24"/>
              </w:rPr>
            </w:pPr>
            <w:r w:rsidRPr="004C408A">
              <w:rPr>
                <w:rFonts w:ascii="Times New Roman" w:eastAsia="Times New Roman" w:hAnsi="Times New Roman" w:cs="Times New Roman"/>
                <w:sz w:val="24"/>
                <w:szCs w:val="24"/>
              </w:rPr>
              <w:t>P03 Dil ve konuşma bilimine ait temel bilgileri, genel tıp bilgisine uygun olarak yorumlayıp, hastası için gerekli yaklaşımları tespit edip uygulama bilgisine sahiptir.</w:t>
            </w:r>
          </w:p>
          <w:p w14:paraId="7EBF2428" w14:textId="3F5C5433" w:rsidR="004C408A" w:rsidRDefault="004C408A">
            <w:pPr>
              <w:spacing w:line="360" w:lineRule="auto"/>
              <w:jc w:val="both"/>
              <w:rPr>
                <w:rFonts w:ascii="Times New Roman" w:eastAsia="Times New Roman" w:hAnsi="Times New Roman" w:cs="Times New Roman"/>
                <w:sz w:val="24"/>
                <w:szCs w:val="24"/>
              </w:rPr>
            </w:pPr>
            <w:r w:rsidRPr="004C408A">
              <w:rPr>
                <w:rFonts w:ascii="Times New Roman" w:eastAsia="Times New Roman" w:hAnsi="Times New Roman" w:cs="Times New Roman"/>
                <w:sz w:val="24"/>
                <w:szCs w:val="24"/>
              </w:rPr>
              <w:t>P04 Dil ve Konuşma Terapisi alanına özgü değerlendirme ve uygulama için gerekli teknoloji, araç ve gereçleri bilir.</w:t>
            </w:r>
          </w:p>
          <w:p w14:paraId="767579B2" w14:textId="5FE45111" w:rsidR="004C408A" w:rsidRDefault="004C408A">
            <w:pPr>
              <w:spacing w:line="360" w:lineRule="auto"/>
              <w:jc w:val="both"/>
              <w:rPr>
                <w:rFonts w:ascii="Times New Roman" w:eastAsia="Times New Roman" w:hAnsi="Times New Roman" w:cs="Times New Roman"/>
                <w:sz w:val="24"/>
                <w:szCs w:val="24"/>
              </w:rPr>
            </w:pPr>
            <w:r w:rsidRPr="004C408A">
              <w:rPr>
                <w:rFonts w:ascii="Times New Roman" w:eastAsia="Times New Roman" w:hAnsi="Times New Roman" w:cs="Times New Roman"/>
                <w:sz w:val="24"/>
                <w:szCs w:val="24"/>
              </w:rPr>
              <w:t>P05 Dil ve Konuşma Terapisi alanında güncel ve geçerli olan ICD ve ICF, DSM 5 gibi sınıflamalarda kodlanmış ve tanımlanmış bozuklukları bilir.</w:t>
            </w:r>
          </w:p>
          <w:p w14:paraId="3575A70C" w14:textId="77777777" w:rsidR="004C408A" w:rsidRDefault="004C408A" w:rsidP="004C408A">
            <w:pPr>
              <w:spacing w:line="360" w:lineRule="auto"/>
              <w:jc w:val="both"/>
              <w:rPr>
                <w:rFonts w:ascii="Times New Roman" w:eastAsia="Times New Roman" w:hAnsi="Times New Roman" w:cs="Times New Roman"/>
                <w:sz w:val="24"/>
                <w:szCs w:val="24"/>
              </w:rPr>
            </w:pPr>
            <w:r w:rsidRPr="004C408A">
              <w:rPr>
                <w:rFonts w:ascii="Times New Roman" w:eastAsia="Times New Roman" w:hAnsi="Times New Roman" w:cs="Times New Roman"/>
                <w:sz w:val="24"/>
                <w:szCs w:val="24"/>
              </w:rPr>
              <w:t>P06 Dil ve Konuşma Terapisi alanında gerekli olan kuramsal ve uygulamalı kavram ve prensipleri kullanarak önleme, işlevsel değerlendirme, ayırıcı tanı, müdahale, terapi, rehabilitasyon çalışmalarına yönelik plan yapma, program geliştirme ve uygulama yapmayı bilir.</w:t>
            </w:r>
          </w:p>
          <w:p w14:paraId="453E3BC9" w14:textId="2E53139E" w:rsidR="004C408A" w:rsidRDefault="004C408A" w:rsidP="004C408A">
            <w:pPr>
              <w:spacing w:line="360" w:lineRule="auto"/>
              <w:jc w:val="both"/>
              <w:rPr>
                <w:rFonts w:ascii="Times New Roman" w:eastAsia="Times New Roman" w:hAnsi="Times New Roman" w:cs="Times New Roman"/>
                <w:sz w:val="24"/>
                <w:szCs w:val="24"/>
              </w:rPr>
            </w:pPr>
            <w:r w:rsidRPr="004C408A">
              <w:rPr>
                <w:rFonts w:ascii="Times New Roman" w:eastAsia="Times New Roman" w:hAnsi="Times New Roman" w:cs="Times New Roman"/>
                <w:sz w:val="24"/>
                <w:szCs w:val="24"/>
              </w:rPr>
              <w:t>P07 Multidisipliner, interdisipliner ve transdisipliner ekip içerisinde alanıyla ilgili sorumluluk alır ve gerekli iş birliğini yapar.</w:t>
            </w:r>
          </w:p>
          <w:p w14:paraId="71D10C91" w14:textId="441076CD" w:rsidR="004C408A" w:rsidRDefault="004C408A" w:rsidP="004C408A">
            <w:pPr>
              <w:spacing w:line="360" w:lineRule="auto"/>
              <w:jc w:val="both"/>
              <w:rPr>
                <w:rFonts w:ascii="Times New Roman" w:eastAsia="Times New Roman" w:hAnsi="Times New Roman" w:cs="Times New Roman"/>
                <w:sz w:val="24"/>
                <w:szCs w:val="24"/>
              </w:rPr>
            </w:pPr>
            <w:r w:rsidRPr="004C408A">
              <w:rPr>
                <w:rFonts w:ascii="Times New Roman" w:eastAsia="Times New Roman" w:hAnsi="Times New Roman" w:cs="Times New Roman"/>
                <w:sz w:val="24"/>
                <w:szCs w:val="24"/>
              </w:rPr>
              <w:t>P08 Birey, aile ve topluma yönelik Dil ve Konuşma Terapisi uygulamalarında biyolojik, psikososyal ve kültürel temelli bütüncül bir yaklaşım sergiler.</w:t>
            </w:r>
          </w:p>
          <w:p w14:paraId="329B95A5" w14:textId="15C89936" w:rsidR="004C408A" w:rsidRDefault="004C408A" w:rsidP="004C408A">
            <w:pPr>
              <w:spacing w:line="360" w:lineRule="auto"/>
              <w:jc w:val="both"/>
              <w:rPr>
                <w:rFonts w:ascii="Times New Roman" w:eastAsia="Times New Roman" w:hAnsi="Times New Roman" w:cs="Times New Roman"/>
                <w:sz w:val="24"/>
                <w:szCs w:val="24"/>
              </w:rPr>
            </w:pPr>
            <w:r w:rsidRPr="004C408A">
              <w:rPr>
                <w:rFonts w:ascii="Times New Roman" w:eastAsia="Times New Roman" w:hAnsi="Times New Roman" w:cs="Times New Roman"/>
                <w:sz w:val="24"/>
                <w:szCs w:val="24"/>
              </w:rPr>
              <w:t>P09 Dil ve Konuşma Terapisi alanında gerekli teknoloji, araç ve gereçleri kullanarak kanıta dayalı verileri toplar, kayıt tutar, yorumlar, sonuçları raporlar, terapi programını hazırlar, uygular ve izler.</w:t>
            </w:r>
          </w:p>
          <w:p w14:paraId="5FB6C630" w14:textId="3D62F6F0" w:rsidR="004C408A" w:rsidRDefault="004C408A" w:rsidP="004C408A">
            <w:pPr>
              <w:spacing w:line="360" w:lineRule="auto"/>
              <w:jc w:val="both"/>
              <w:rPr>
                <w:rFonts w:ascii="Times New Roman" w:eastAsia="Times New Roman" w:hAnsi="Times New Roman" w:cs="Times New Roman"/>
                <w:sz w:val="24"/>
                <w:szCs w:val="24"/>
              </w:rPr>
            </w:pPr>
            <w:r w:rsidRPr="004C408A">
              <w:rPr>
                <w:rFonts w:ascii="Times New Roman" w:eastAsia="Times New Roman" w:hAnsi="Times New Roman" w:cs="Times New Roman"/>
                <w:sz w:val="24"/>
                <w:szCs w:val="24"/>
              </w:rPr>
              <w:t>P10 Dil ve Konuşma Terapisi alanında bağımsız olarak çalışmalarını etkin ve yeterli biçimde düzenler, kalite ve düzenleme işlevinin devamlılığını ve mesleki gelişimini sağlar.</w:t>
            </w:r>
          </w:p>
          <w:p w14:paraId="5689E3AD" w14:textId="58AE95C0" w:rsidR="004C408A" w:rsidRDefault="004C408A" w:rsidP="004C408A">
            <w:pPr>
              <w:spacing w:line="360" w:lineRule="auto"/>
              <w:jc w:val="both"/>
              <w:rPr>
                <w:rFonts w:ascii="Times New Roman" w:eastAsia="Times New Roman" w:hAnsi="Times New Roman" w:cs="Times New Roman"/>
                <w:sz w:val="24"/>
                <w:szCs w:val="24"/>
              </w:rPr>
            </w:pPr>
            <w:r w:rsidRPr="004C408A">
              <w:rPr>
                <w:rFonts w:ascii="Times New Roman" w:eastAsia="Times New Roman" w:hAnsi="Times New Roman" w:cs="Times New Roman"/>
                <w:sz w:val="24"/>
                <w:szCs w:val="24"/>
              </w:rPr>
              <w:t>P11 Dil ve Konuşma Terapisi alanında güncel bilgileri kullanarak bireysel ve/veya ekip üyesi olarak sorumluluk alır, gerekli iş süreçlerini analiz ederek yönetir ve sorunlar karşısında bilgi ve kanıtlar doğrultusunda çözüm üretir.</w:t>
            </w:r>
          </w:p>
          <w:p w14:paraId="21CAB7D9" w14:textId="6E7628B3" w:rsidR="004C408A" w:rsidRDefault="004C408A" w:rsidP="004C408A">
            <w:pPr>
              <w:spacing w:line="360" w:lineRule="auto"/>
              <w:jc w:val="both"/>
              <w:rPr>
                <w:rFonts w:ascii="Times New Roman" w:eastAsia="Times New Roman" w:hAnsi="Times New Roman" w:cs="Times New Roman"/>
                <w:sz w:val="24"/>
                <w:szCs w:val="24"/>
              </w:rPr>
            </w:pPr>
            <w:r w:rsidRPr="004C408A">
              <w:rPr>
                <w:rFonts w:ascii="Times New Roman" w:eastAsia="Times New Roman" w:hAnsi="Times New Roman" w:cs="Times New Roman"/>
                <w:sz w:val="24"/>
                <w:szCs w:val="24"/>
              </w:rPr>
              <w:t>P12 Hasta/danışan, aileler ve ilgili diğer paydaşlar ile yaş, cinsiyet, sosyo-kültürel düzeyine, dil ve konuşma bozukluğuna uygun iletişim kurar.</w:t>
            </w:r>
          </w:p>
          <w:p w14:paraId="507B5049" w14:textId="654C50B6" w:rsidR="004C408A" w:rsidRDefault="004C408A" w:rsidP="004C408A">
            <w:pPr>
              <w:spacing w:line="360" w:lineRule="auto"/>
              <w:jc w:val="both"/>
              <w:rPr>
                <w:rFonts w:ascii="Times New Roman" w:eastAsia="Times New Roman" w:hAnsi="Times New Roman" w:cs="Times New Roman"/>
                <w:sz w:val="24"/>
                <w:szCs w:val="24"/>
              </w:rPr>
            </w:pPr>
            <w:r w:rsidRPr="004C408A">
              <w:rPr>
                <w:rFonts w:ascii="Times New Roman" w:eastAsia="Times New Roman" w:hAnsi="Times New Roman" w:cs="Times New Roman"/>
                <w:sz w:val="24"/>
                <w:szCs w:val="24"/>
              </w:rPr>
              <w:t>P13 Toplum farkındalığı yaratmak ve koruyucu/önleyici gereksinimler ve sağlık politikalarını etkileme yönünde projeler üretir, araştırma yapar, çeşitli faaliyetlerde bulunur.</w:t>
            </w:r>
          </w:p>
          <w:p w14:paraId="031399B9" w14:textId="77777777" w:rsidR="004C408A" w:rsidRDefault="004C408A" w:rsidP="004C408A">
            <w:pPr>
              <w:spacing w:line="360" w:lineRule="auto"/>
              <w:jc w:val="both"/>
              <w:rPr>
                <w:rFonts w:ascii="Times New Roman" w:eastAsia="Times New Roman" w:hAnsi="Times New Roman" w:cs="Times New Roman"/>
                <w:sz w:val="24"/>
                <w:szCs w:val="24"/>
              </w:rPr>
            </w:pPr>
            <w:r w:rsidRPr="004C408A">
              <w:rPr>
                <w:rFonts w:ascii="Times New Roman" w:eastAsia="Times New Roman" w:hAnsi="Times New Roman" w:cs="Times New Roman"/>
                <w:sz w:val="24"/>
                <w:szCs w:val="24"/>
              </w:rPr>
              <w:lastRenderedPageBreak/>
              <w:t>P14 Kendi ülkesinin ve diğer ülkelerin gelenekleri, dilleri ve kültürleri hakkında bilgi sahibi olmak yoluyla bireysel, dilsel ve kültürel farklılıkları değerlendirir, hastaya, sağlık personeline ve topluma anlaşılır ve doğru bilgi aktarır.</w:t>
            </w:r>
          </w:p>
          <w:p w14:paraId="13D4648A" w14:textId="77777777" w:rsidR="004C408A" w:rsidRDefault="004C408A" w:rsidP="004C408A">
            <w:pPr>
              <w:spacing w:line="360" w:lineRule="auto"/>
              <w:jc w:val="both"/>
              <w:rPr>
                <w:rFonts w:ascii="Times New Roman" w:eastAsia="Times New Roman" w:hAnsi="Times New Roman" w:cs="Times New Roman"/>
                <w:sz w:val="24"/>
                <w:szCs w:val="24"/>
              </w:rPr>
            </w:pPr>
            <w:r w:rsidRPr="004C408A">
              <w:rPr>
                <w:rFonts w:ascii="Times New Roman" w:eastAsia="Times New Roman" w:hAnsi="Times New Roman" w:cs="Times New Roman"/>
                <w:sz w:val="24"/>
                <w:szCs w:val="24"/>
              </w:rPr>
              <w:t>P15 Bir yabancı dili kullanarak alanındaki bilgileri izler ve meslektaşları ile iletişim kurar. P16 İşaret dilini çok iyi kullanarak gereken hastaya, danışana, sağlık personeline ve topluma anlaşılır ve doğru bilgi aktarır.</w:t>
            </w:r>
          </w:p>
          <w:p w14:paraId="0E0B45E1" w14:textId="77777777" w:rsidR="004C408A" w:rsidRDefault="004C408A" w:rsidP="004C408A">
            <w:pPr>
              <w:spacing w:line="360" w:lineRule="auto"/>
              <w:jc w:val="both"/>
              <w:rPr>
                <w:rFonts w:ascii="Times New Roman" w:eastAsia="Times New Roman" w:hAnsi="Times New Roman" w:cs="Times New Roman"/>
                <w:sz w:val="24"/>
                <w:szCs w:val="24"/>
              </w:rPr>
            </w:pPr>
            <w:r w:rsidRPr="004C408A">
              <w:rPr>
                <w:rFonts w:ascii="Times New Roman" w:eastAsia="Times New Roman" w:hAnsi="Times New Roman" w:cs="Times New Roman"/>
                <w:sz w:val="24"/>
                <w:szCs w:val="24"/>
              </w:rPr>
              <w:t>P17 Yaşam boyu öğrenme, sorun çözme ve eleştirel düşünme becerilerini kullanır.</w:t>
            </w:r>
          </w:p>
          <w:p w14:paraId="332DD530" w14:textId="77777777" w:rsidR="004C408A" w:rsidRDefault="004C408A" w:rsidP="004C408A">
            <w:pPr>
              <w:spacing w:line="360" w:lineRule="auto"/>
              <w:jc w:val="both"/>
              <w:rPr>
                <w:rFonts w:ascii="Times New Roman" w:eastAsia="Times New Roman" w:hAnsi="Times New Roman" w:cs="Times New Roman"/>
                <w:sz w:val="24"/>
                <w:szCs w:val="24"/>
              </w:rPr>
            </w:pPr>
            <w:r w:rsidRPr="004C408A">
              <w:rPr>
                <w:rFonts w:ascii="Times New Roman" w:eastAsia="Times New Roman" w:hAnsi="Times New Roman" w:cs="Times New Roman"/>
                <w:sz w:val="24"/>
                <w:szCs w:val="24"/>
              </w:rPr>
              <w:t>P18 Birey olarak dış görünüm, olumlu tutum ve davranışları ile topluma örnek olur; sürekli gelişime ve değişime açıktır.</w:t>
            </w:r>
          </w:p>
          <w:p w14:paraId="590B4AD0" w14:textId="77777777" w:rsidR="004C408A" w:rsidRDefault="004C408A" w:rsidP="004C408A">
            <w:pPr>
              <w:spacing w:line="360" w:lineRule="auto"/>
              <w:jc w:val="both"/>
              <w:rPr>
                <w:rFonts w:ascii="Times New Roman" w:eastAsia="Times New Roman" w:hAnsi="Times New Roman" w:cs="Times New Roman"/>
                <w:sz w:val="24"/>
                <w:szCs w:val="24"/>
              </w:rPr>
            </w:pPr>
            <w:r w:rsidRPr="004C408A">
              <w:rPr>
                <w:rFonts w:ascii="Times New Roman" w:eastAsia="Times New Roman" w:hAnsi="Times New Roman" w:cs="Times New Roman"/>
                <w:sz w:val="24"/>
                <w:szCs w:val="24"/>
              </w:rPr>
              <w:t>P19 Demokrasi ve insan haklarına, insani değerlere, toplumsal ve kültürel çeşitliliğe saygılı ve duyarlı davranır.</w:t>
            </w:r>
          </w:p>
          <w:p w14:paraId="789677A1" w14:textId="77777777" w:rsidR="004C408A" w:rsidRDefault="004C408A" w:rsidP="004C408A">
            <w:pPr>
              <w:spacing w:line="360" w:lineRule="auto"/>
              <w:jc w:val="both"/>
              <w:rPr>
                <w:rFonts w:ascii="Times New Roman" w:eastAsia="Times New Roman" w:hAnsi="Times New Roman" w:cs="Times New Roman"/>
                <w:sz w:val="24"/>
                <w:szCs w:val="24"/>
              </w:rPr>
            </w:pPr>
            <w:r w:rsidRPr="004C408A">
              <w:rPr>
                <w:rFonts w:ascii="Times New Roman" w:eastAsia="Times New Roman" w:hAnsi="Times New Roman" w:cs="Times New Roman"/>
                <w:sz w:val="24"/>
                <w:szCs w:val="24"/>
              </w:rPr>
              <w:t>P20 Birey olarak mesleki görev, hak ve sorumlulukları ile ilgili yasal mevzuata, bilimsel ve mesleki etik değerlere ve ilkelere uygun davranır ve hasta haklarını gözeterek mesleğini uygular.</w:t>
            </w:r>
          </w:p>
          <w:p w14:paraId="1609100A" w14:textId="3F784882" w:rsidR="00AA07A2" w:rsidRDefault="004C408A" w:rsidP="004C408A">
            <w:pPr>
              <w:spacing w:line="360" w:lineRule="auto"/>
              <w:jc w:val="both"/>
              <w:rPr>
                <w:rFonts w:ascii="Times New Roman" w:eastAsia="Times New Roman" w:hAnsi="Times New Roman" w:cs="Times New Roman"/>
                <w:sz w:val="24"/>
                <w:szCs w:val="24"/>
              </w:rPr>
            </w:pPr>
            <w:r w:rsidRPr="004C408A">
              <w:rPr>
                <w:rFonts w:ascii="Times New Roman" w:eastAsia="Times New Roman" w:hAnsi="Times New Roman" w:cs="Times New Roman"/>
                <w:sz w:val="24"/>
                <w:szCs w:val="24"/>
              </w:rPr>
              <w:t>P21 Öğrenme-öğretme ve yönetim sürecini kullanır, bulunduğu kurumdaki ihtiyaçlara, ailelere, profesyonellere ve diğer ilgili bireylere kendi bilgi ve tecrübelerini içeren bilgilendirmeler yapar, mesleğini tanıtır ve eğitim verir.</w:t>
            </w:r>
          </w:p>
        </w:tc>
      </w:tr>
    </w:tbl>
    <w:p w14:paraId="79B60F76" w14:textId="77777777" w:rsidR="00AA07A2" w:rsidRDefault="00AA07A2">
      <w:pPr>
        <w:rPr>
          <w:rFonts w:ascii="Times New Roman" w:eastAsia="Times New Roman" w:hAnsi="Times New Roman" w:cs="Times New Roman"/>
          <w:sz w:val="24"/>
          <w:szCs w:val="24"/>
        </w:rPr>
      </w:pPr>
    </w:p>
    <w:p w14:paraId="587C103C" w14:textId="77777777" w:rsidR="00AA07A2" w:rsidRDefault="00AA07A2">
      <w:pPr>
        <w:rPr>
          <w:rFonts w:ascii="Times New Roman" w:eastAsia="Times New Roman" w:hAnsi="Times New Roman" w:cs="Times New Roman"/>
          <w:sz w:val="24"/>
          <w:szCs w:val="24"/>
        </w:rPr>
      </w:pPr>
    </w:p>
    <w:tbl>
      <w:tblPr>
        <w:tblStyle w:val="a5"/>
        <w:tblW w:w="89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6"/>
      </w:tblGrid>
      <w:tr w:rsidR="00AA07A2" w14:paraId="346D04E7" w14:textId="77777777">
        <w:trPr>
          <w:trHeight w:val="567"/>
        </w:trPr>
        <w:tc>
          <w:tcPr>
            <w:tcW w:w="8936" w:type="dxa"/>
            <w:tcBorders>
              <w:top w:val="single" w:sz="18" w:space="0" w:color="000000"/>
              <w:left w:val="single" w:sz="18" w:space="0" w:color="000000"/>
              <w:bottom w:val="single" w:sz="18" w:space="0" w:color="000000"/>
              <w:right w:val="single" w:sz="18" w:space="0" w:color="000000"/>
            </w:tcBorders>
            <w:shd w:val="clear" w:color="auto" w:fill="DAE9F7"/>
            <w:vAlign w:val="center"/>
          </w:tcPr>
          <w:p w14:paraId="2A87BD11" w14:textId="77777777" w:rsidR="00AA07A2" w:rsidRDefault="009D6F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Mezuniyet Şartı</w:t>
            </w:r>
          </w:p>
        </w:tc>
      </w:tr>
      <w:tr w:rsidR="00AA07A2" w14:paraId="246573C7" w14:textId="77777777">
        <w:tc>
          <w:tcPr>
            <w:tcW w:w="8936" w:type="dxa"/>
            <w:tcBorders>
              <w:top w:val="single" w:sz="18" w:space="0" w:color="000000"/>
              <w:left w:val="single" w:sz="18" w:space="0" w:color="000000"/>
              <w:bottom w:val="single" w:sz="18" w:space="0" w:color="000000"/>
              <w:right w:val="single" w:sz="18" w:space="0" w:color="000000"/>
            </w:tcBorders>
          </w:tcPr>
          <w:p w14:paraId="5561CF95" w14:textId="77777777" w:rsidR="00AA07A2" w:rsidRDefault="009D6F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Öğrencinin programdaki tüm derslerden sırası ile DD, FD ya da FF notunun olmaması gerekir. Bu notlardan birini alan öğrenci bu dersi tekrar almak ve bu dersten başarılı olmak zorundadır. Bu programda öğrencinin asgari 240 AKTS kredisini sağlaması ve genel ağırlıklı not ortalamasının 4,00 üzerinden en az 2,00 olması gerekmektedir. Eğitim planında zorunlu derslere ilave olarak öğrencilere kendi tercihlerine göre seçebilme şansı sunulan seçmeli dersler bulunmaktadır.</w:t>
            </w:r>
          </w:p>
        </w:tc>
      </w:tr>
    </w:tbl>
    <w:p w14:paraId="63175B4E" w14:textId="77777777" w:rsidR="00AA07A2" w:rsidRDefault="00AA07A2">
      <w:pPr>
        <w:rPr>
          <w:rFonts w:ascii="Times New Roman" w:eastAsia="Times New Roman" w:hAnsi="Times New Roman" w:cs="Times New Roman"/>
          <w:sz w:val="24"/>
          <w:szCs w:val="24"/>
        </w:rPr>
      </w:pPr>
    </w:p>
    <w:p w14:paraId="12169A27" w14:textId="77777777" w:rsidR="00AA07A2" w:rsidRDefault="00AA07A2">
      <w:pPr>
        <w:rPr>
          <w:rFonts w:ascii="Times New Roman" w:eastAsia="Times New Roman" w:hAnsi="Times New Roman" w:cs="Times New Roman"/>
          <w:sz w:val="24"/>
          <w:szCs w:val="24"/>
        </w:rPr>
      </w:pPr>
    </w:p>
    <w:tbl>
      <w:tblPr>
        <w:tblStyle w:val="a6"/>
        <w:tblW w:w="89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6"/>
      </w:tblGrid>
      <w:tr w:rsidR="00AA07A2" w14:paraId="7BCF6AC8" w14:textId="77777777">
        <w:trPr>
          <w:trHeight w:val="567"/>
        </w:trPr>
        <w:tc>
          <w:tcPr>
            <w:tcW w:w="8936" w:type="dxa"/>
            <w:tcBorders>
              <w:top w:val="single" w:sz="18" w:space="0" w:color="000000"/>
              <w:left w:val="single" w:sz="18" w:space="0" w:color="000000"/>
              <w:bottom w:val="single" w:sz="18" w:space="0" w:color="000000"/>
              <w:right w:val="single" w:sz="18" w:space="0" w:color="000000"/>
            </w:tcBorders>
            <w:shd w:val="clear" w:color="auto" w:fill="DAE9F7"/>
            <w:vAlign w:val="center"/>
          </w:tcPr>
          <w:p w14:paraId="08248358" w14:textId="77777777" w:rsidR="00AA07A2" w:rsidRDefault="009D6F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Mezun Olunca Alınan Unvan/Unvanlar</w:t>
            </w:r>
          </w:p>
        </w:tc>
      </w:tr>
      <w:tr w:rsidR="00AA07A2" w14:paraId="46B3674F" w14:textId="77777777">
        <w:tc>
          <w:tcPr>
            <w:tcW w:w="8936" w:type="dxa"/>
            <w:tcBorders>
              <w:top w:val="single" w:sz="18" w:space="0" w:color="000000"/>
              <w:left w:val="single" w:sz="18" w:space="0" w:color="000000"/>
              <w:bottom w:val="single" w:sz="18" w:space="0" w:color="000000"/>
              <w:right w:val="single" w:sz="18" w:space="0" w:color="000000"/>
            </w:tcBorders>
          </w:tcPr>
          <w:p w14:paraId="5F40741D" w14:textId="4C5F1FDC" w:rsidR="00AA07A2" w:rsidRDefault="009D6F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Dil ve Konuşma Terapisi bölümü lisans programını başarı ile tamamlayan mezunlar “Dil ve Konuşma Terapisti” </w:t>
            </w:r>
            <w:r w:rsidR="004716BE">
              <w:rPr>
                <w:rFonts w:ascii="Times New Roman" w:eastAsia="Times New Roman" w:hAnsi="Times New Roman" w:cs="Times New Roman"/>
                <w:sz w:val="24"/>
                <w:szCs w:val="24"/>
              </w:rPr>
              <w:t>unvanını</w:t>
            </w:r>
            <w:r>
              <w:rPr>
                <w:rFonts w:ascii="Times New Roman" w:eastAsia="Times New Roman" w:hAnsi="Times New Roman" w:cs="Times New Roman"/>
                <w:sz w:val="24"/>
                <w:szCs w:val="24"/>
              </w:rPr>
              <w:t xml:space="preserve"> alırlar.</w:t>
            </w:r>
          </w:p>
        </w:tc>
      </w:tr>
    </w:tbl>
    <w:p w14:paraId="6B8F1551" w14:textId="77777777" w:rsidR="00AA07A2" w:rsidRDefault="00AA07A2">
      <w:pPr>
        <w:rPr>
          <w:rFonts w:ascii="Times New Roman" w:eastAsia="Times New Roman" w:hAnsi="Times New Roman" w:cs="Times New Roman"/>
          <w:sz w:val="24"/>
          <w:szCs w:val="24"/>
        </w:rPr>
      </w:pPr>
    </w:p>
    <w:tbl>
      <w:tblPr>
        <w:tblStyle w:val="a7"/>
        <w:tblW w:w="89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6"/>
      </w:tblGrid>
      <w:tr w:rsidR="00AA07A2" w14:paraId="6DA7B95F" w14:textId="77777777">
        <w:trPr>
          <w:trHeight w:val="567"/>
        </w:trPr>
        <w:tc>
          <w:tcPr>
            <w:tcW w:w="8936" w:type="dxa"/>
            <w:tcBorders>
              <w:top w:val="single" w:sz="18" w:space="0" w:color="000000"/>
              <w:left w:val="single" w:sz="18" w:space="0" w:color="000000"/>
              <w:bottom w:val="single" w:sz="18" w:space="0" w:color="000000"/>
              <w:right w:val="single" w:sz="18" w:space="0" w:color="000000"/>
            </w:tcBorders>
            <w:shd w:val="clear" w:color="auto" w:fill="DAE9F7"/>
            <w:vAlign w:val="center"/>
          </w:tcPr>
          <w:p w14:paraId="6B31B989" w14:textId="77777777" w:rsidR="00AA07A2" w:rsidRDefault="009D6F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Mezunların Çalışma Alanları</w:t>
            </w:r>
          </w:p>
        </w:tc>
      </w:tr>
      <w:tr w:rsidR="00AA07A2" w14:paraId="2A0E1B96" w14:textId="77777777">
        <w:tc>
          <w:tcPr>
            <w:tcW w:w="8936" w:type="dxa"/>
            <w:tcBorders>
              <w:top w:val="single" w:sz="18" w:space="0" w:color="000000"/>
              <w:left w:val="single" w:sz="18" w:space="0" w:color="000000"/>
              <w:bottom w:val="single" w:sz="18" w:space="0" w:color="000000"/>
              <w:right w:val="single" w:sz="18" w:space="0" w:color="000000"/>
            </w:tcBorders>
          </w:tcPr>
          <w:p w14:paraId="567F7469" w14:textId="290B2B86" w:rsidR="00AA07A2" w:rsidRDefault="009D6F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Dil ve konuşma terapisi mezunlarının iş </w:t>
            </w:r>
            <w:r w:rsidR="004716BE">
              <w:rPr>
                <w:rFonts w:ascii="Times New Roman" w:eastAsia="Times New Roman" w:hAnsi="Times New Roman" w:cs="Times New Roman"/>
                <w:sz w:val="24"/>
                <w:szCs w:val="24"/>
              </w:rPr>
              <w:t>imkânı</w:t>
            </w:r>
            <w:r>
              <w:rPr>
                <w:rFonts w:ascii="Times New Roman" w:eastAsia="Times New Roman" w:hAnsi="Times New Roman" w:cs="Times New Roman"/>
                <w:sz w:val="24"/>
                <w:szCs w:val="24"/>
              </w:rPr>
              <w:t xml:space="preserve"> bulabilecekleri alanlar;</w:t>
            </w:r>
          </w:p>
          <w:p w14:paraId="72A1C692" w14:textId="6F267B64" w:rsidR="00AA07A2" w:rsidRDefault="009D6F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Hastaneler ( Üniversitelerin Tıp Fakülteleri Hastaneleri, Devlet Hastaneleri, Özel Hastaneler vb.),</w:t>
            </w:r>
          </w:p>
          <w:p w14:paraId="434BB47E" w14:textId="77777777" w:rsidR="00AA07A2" w:rsidRDefault="009D6F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Sağlık Ocakları, Özel Eğitim ve Rehabilitasyon Merkezleri, Yaşlı bakım evleri vb. , </w:t>
            </w:r>
          </w:p>
          <w:p w14:paraId="4A581D5D" w14:textId="64C15213" w:rsidR="00AA07A2" w:rsidRDefault="004716B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Millî</w:t>
            </w:r>
            <w:r w:rsidR="009D6F37">
              <w:rPr>
                <w:rFonts w:ascii="Times New Roman" w:eastAsia="Times New Roman" w:hAnsi="Times New Roman" w:cs="Times New Roman"/>
                <w:sz w:val="24"/>
                <w:szCs w:val="24"/>
              </w:rPr>
              <w:t xml:space="preserve"> Eğitim Bakanlığı Rehberlik Danışma Hizmetleri Merkezleri vb.,</w:t>
            </w:r>
          </w:p>
          <w:p w14:paraId="316B5F97" w14:textId="77777777" w:rsidR="00AA07A2" w:rsidRDefault="009D6F3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Özel klinik ve danışmanlık merkezleridir.</w:t>
            </w:r>
          </w:p>
          <w:p w14:paraId="7F3EDF6C" w14:textId="77777777" w:rsidR="00AA07A2" w:rsidRDefault="009D6F3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Ayrıca, üniversitelerde akademisyen olarak çalışabilmektedirler.</w:t>
            </w:r>
          </w:p>
        </w:tc>
      </w:tr>
    </w:tbl>
    <w:p w14:paraId="7A450BCD" w14:textId="77777777" w:rsidR="00AA07A2" w:rsidRDefault="00AA07A2">
      <w:pPr>
        <w:rPr>
          <w:rFonts w:ascii="Times New Roman" w:eastAsia="Times New Roman" w:hAnsi="Times New Roman" w:cs="Times New Roman"/>
          <w:sz w:val="24"/>
          <w:szCs w:val="24"/>
        </w:rPr>
      </w:pPr>
    </w:p>
    <w:p w14:paraId="45E2AE29" w14:textId="77777777" w:rsidR="00AA07A2" w:rsidRDefault="00AA07A2">
      <w:pPr>
        <w:rPr>
          <w:rFonts w:ascii="Times New Roman" w:eastAsia="Times New Roman" w:hAnsi="Times New Roman" w:cs="Times New Roman"/>
          <w:sz w:val="24"/>
          <w:szCs w:val="24"/>
        </w:rPr>
      </w:pPr>
    </w:p>
    <w:tbl>
      <w:tblPr>
        <w:tblStyle w:val="a8"/>
        <w:tblW w:w="9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AA07A2" w14:paraId="4C95F497" w14:textId="77777777">
        <w:trPr>
          <w:trHeight w:val="567"/>
        </w:trPr>
        <w:tc>
          <w:tcPr>
            <w:tcW w:w="9070" w:type="dxa"/>
            <w:gridSpan w:val="2"/>
            <w:tcBorders>
              <w:top w:val="single" w:sz="18" w:space="0" w:color="000000"/>
              <w:left w:val="single" w:sz="18" w:space="0" w:color="000000"/>
              <w:bottom w:val="single" w:sz="18" w:space="0" w:color="000000"/>
              <w:right w:val="single" w:sz="18" w:space="0" w:color="000000"/>
            </w:tcBorders>
            <w:shd w:val="clear" w:color="auto" w:fill="DAE9F7"/>
            <w:vAlign w:val="center"/>
          </w:tcPr>
          <w:p w14:paraId="244029F2" w14:textId="77777777" w:rsidR="00AA07A2" w:rsidRDefault="009D6F3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PAYDAŞLARIMIZ</w:t>
            </w:r>
          </w:p>
        </w:tc>
      </w:tr>
      <w:tr w:rsidR="00AA07A2" w14:paraId="68FDDB0B" w14:textId="77777777">
        <w:trPr>
          <w:trHeight w:val="567"/>
        </w:trPr>
        <w:tc>
          <w:tcPr>
            <w:tcW w:w="4535" w:type="dxa"/>
            <w:tcBorders>
              <w:top w:val="single" w:sz="18" w:space="0" w:color="000000"/>
              <w:left w:val="single" w:sz="18" w:space="0" w:color="000000"/>
              <w:bottom w:val="single" w:sz="18" w:space="0" w:color="000000"/>
              <w:right w:val="single" w:sz="18" w:space="0" w:color="000000"/>
            </w:tcBorders>
            <w:shd w:val="clear" w:color="auto" w:fill="DAE9F7"/>
            <w:vAlign w:val="center"/>
          </w:tcPr>
          <w:p w14:paraId="2FD5303B" w14:textId="77777777" w:rsidR="00AA07A2" w:rsidRDefault="009D6F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İç Paydaşlar</w:t>
            </w:r>
          </w:p>
        </w:tc>
        <w:tc>
          <w:tcPr>
            <w:tcW w:w="4535" w:type="dxa"/>
            <w:tcBorders>
              <w:top w:val="single" w:sz="18" w:space="0" w:color="000000"/>
              <w:left w:val="single" w:sz="18" w:space="0" w:color="000000"/>
              <w:bottom w:val="single" w:sz="18" w:space="0" w:color="000000"/>
              <w:right w:val="single" w:sz="18" w:space="0" w:color="000000"/>
            </w:tcBorders>
            <w:shd w:val="clear" w:color="auto" w:fill="DAE9F7"/>
            <w:vAlign w:val="center"/>
          </w:tcPr>
          <w:p w14:paraId="20A80613" w14:textId="77777777" w:rsidR="00AA07A2" w:rsidRDefault="009D6F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Dış Paydaşlar</w:t>
            </w:r>
          </w:p>
        </w:tc>
      </w:tr>
      <w:tr w:rsidR="00AA07A2" w14:paraId="57119F43" w14:textId="77777777">
        <w:tc>
          <w:tcPr>
            <w:tcW w:w="4535" w:type="dxa"/>
            <w:tcBorders>
              <w:top w:val="single" w:sz="18" w:space="0" w:color="000000"/>
              <w:left w:val="single" w:sz="18" w:space="0" w:color="000000"/>
              <w:bottom w:val="single" w:sz="18" w:space="0" w:color="000000"/>
              <w:right w:val="single" w:sz="18" w:space="0" w:color="000000"/>
            </w:tcBorders>
            <w:vAlign w:val="center"/>
          </w:tcPr>
          <w:p w14:paraId="6DC93486" w14:textId="63CD150A"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Yüksek İhtisas Üniversitesi</w:t>
            </w:r>
          </w:p>
        </w:tc>
        <w:tc>
          <w:tcPr>
            <w:tcW w:w="4535" w:type="dxa"/>
            <w:tcBorders>
              <w:top w:val="single" w:sz="18" w:space="0" w:color="000000"/>
              <w:left w:val="single" w:sz="18" w:space="0" w:color="000000"/>
              <w:bottom w:val="single" w:sz="18" w:space="0" w:color="000000"/>
              <w:right w:val="single" w:sz="18" w:space="0" w:color="000000"/>
            </w:tcBorders>
            <w:vAlign w:val="center"/>
          </w:tcPr>
          <w:p w14:paraId="5AF0D85D" w14:textId="28FAE05B"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Muğla Sıtkı Koçman Üniversitesi</w:t>
            </w:r>
          </w:p>
          <w:p w14:paraId="64A93FF9" w14:textId="77777777" w:rsidR="00AA07A2" w:rsidRDefault="00AA07A2">
            <w:pPr>
              <w:rPr>
                <w:rFonts w:ascii="Times New Roman" w:eastAsia="Times New Roman" w:hAnsi="Times New Roman" w:cs="Times New Roman"/>
                <w:sz w:val="24"/>
                <w:szCs w:val="24"/>
              </w:rPr>
            </w:pPr>
          </w:p>
          <w:p w14:paraId="4C082BA4" w14:textId="3B7DCA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Botanik Özel Eğitim ve Rehabilitasyon Merkezi</w:t>
            </w:r>
          </w:p>
          <w:p w14:paraId="707F19E7" w14:textId="77777777" w:rsidR="00AA07A2" w:rsidRDefault="00AA07A2">
            <w:pPr>
              <w:rPr>
                <w:rFonts w:ascii="Times New Roman" w:eastAsia="Times New Roman" w:hAnsi="Times New Roman" w:cs="Times New Roman"/>
                <w:sz w:val="24"/>
                <w:szCs w:val="24"/>
              </w:rPr>
            </w:pPr>
          </w:p>
        </w:tc>
      </w:tr>
    </w:tbl>
    <w:p w14:paraId="5A17C034" w14:textId="77777777" w:rsidR="00AA07A2" w:rsidRDefault="00AA07A2">
      <w:pPr>
        <w:rPr>
          <w:rFonts w:ascii="Times New Roman" w:eastAsia="Times New Roman" w:hAnsi="Times New Roman" w:cs="Times New Roman"/>
          <w:sz w:val="24"/>
          <w:szCs w:val="24"/>
        </w:rPr>
      </w:pPr>
    </w:p>
    <w:tbl>
      <w:tblPr>
        <w:tblStyle w:val="a9"/>
        <w:tblW w:w="91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9"/>
        <w:gridCol w:w="2510"/>
        <w:gridCol w:w="3727"/>
      </w:tblGrid>
      <w:tr w:rsidR="00AA07A2" w14:paraId="0A03ED7A" w14:textId="77777777">
        <w:trPr>
          <w:trHeight w:val="623"/>
        </w:trPr>
        <w:tc>
          <w:tcPr>
            <w:tcW w:w="9146" w:type="dxa"/>
            <w:gridSpan w:val="3"/>
            <w:tcBorders>
              <w:top w:val="single" w:sz="18" w:space="0" w:color="000000"/>
              <w:left w:val="single" w:sz="18" w:space="0" w:color="000000"/>
              <w:bottom w:val="single" w:sz="18" w:space="0" w:color="000000"/>
              <w:right w:val="single" w:sz="18" w:space="0" w:color="000000"/>
            </w:tcBorders>
            <w:shd w:val="clear" w:color="auto" w:fill="DAE9F7"/>
            <w:vAlign w:val="center"/>
          </w:tcPr>
          <w:p w14:paraId="5C357630" w14:textId="77777777" w:rsidR="00AA07A2" w:rsidRDefault="009D6F37">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BÖLÜM DANIŞMA KURULU</w:t>
            </w:r>
          </w:p>
        </w:tc>
      </w:tr>
      <w:tr w:rsidR="00AA07A2" w14:paraId="47F06F54" w14:textId="77777777">
        <w:trPr>
          <w:trHeight w:val="567"/>
        </w:trPr>
        <w:tc>
          <w:tcPr>
            <w:tcW w:w="2909" w:type="dxa"/>
            <w:tcBorders>
              <w:top w:val="single" w:sz="18" w:space="0" w:color="000000"/>
              <w:left w:val="single" w:sz="18" w:space="0" w:color="000000"/>
              <w:bottom w:val="single" w:sz="18" w:space="0" w:color="000000"/>
              <w:right w:val="single" w:sz="18" w:space="0" w:color="000000"/>
            </w:tcBorders>
            <w:shd w:val="clear" w:color="auto" w:fill="DAE9F7"/>
            <w:vAlign w:val="center"/>
          </w:tcPr>
          <w:p w14:paraId="53BA1339" w14:textId="77777777" w:rsidR="00AA07A2" w:rsidRDefault="009D6F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Ad/Soyad/Ünvan</w:t>
            </w:r>
          </w:p>
        </w:tc>
        <w:tc>
          <w:tcPr>
            <w:tcW w:w="2510" w:type="dxa"/>
            <w:tcBorders>
              <w:top w:val="single" w:sz="18" w:space="0" w:color="000000"/>
              <w:left w:val="single" w:sz="18" w:space="0" w:color="000000"/>
              <w:bottom w:val="single" w:sz="18" w:space="0" w:color="000000"/>
              <w:right w:val="single" w:sz="18" w:space="0" w:color="000000"/>
            </w:tcBorders>
            <w:shd w:val="clear" w:color="auto" w:fill="DAE9F7"/>
            <w:vAlign w:val="center"/>
          </w:tcPr>
          <w:p w14:paraId="24804A80" w14:textId="77777777" w:rsidR="00AA07A2" w:rsidRDefault="009D6F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Görev Yeri</w:t>
            </w:r>
          </w:p>
        </w:tc>
        <w:tc>
          <w:tcPr>
            <w:tcW w:w="3727" w:type="dxa"/>
            <w:tcBorders>
              <w:top w:val="single" w:sz="18" w:space="0" w:color="000000"/>
              <w:left w:val="single" w:sz="18" w:space="0" w:color="000000"/>
              <w:bottom w:val="single" w:sz="18" w:space="0" w:color="000000"/>
              <w:right w:val="single" w:sz="18" w:space="0" w:color="000000"/>
            </w:tcBorders>
            <w:shd w:val="clear" w:color="auto" w:fill="DAE9F7"/>
          </w:tcPr>
          <w:p w14:paraId="68B6CD57" w14:textId="02732A37" w:rsidR="00AA07A2" w:rsidRDefault="009D6F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Bölüm </w:t>
            </w:r>
            <w:r w:rsidR="003138C1">
              <w:rPr>
                <w:rFonts w:ascii="Times New Roman" w:eastAsia="Times New Roman" w:hAnsi="Times New Roman" w:cs="Times New Roman"/>
                <w:b/>
                <w:bCs/>
                <w:sz w:val="24"/>
                <w:szCs w:val="24"/>
              </w:rPr>
              <w:t>ile</w:t>
            </w:r>
            <w:r>
              <w:rPr>
                <w:rFonts w:ascii="Times New Roman" w:eastAsia="Times New Roman" w:hAnsi="Times New Roman" w:cs="Times New Roman"/>
                <w:b/>
                <w:bCs/>
                <w:sz w:val="24"/>
                <w:szCs w:val="24"/>
              </w:rPr>
              <w:t xml:space="preserve"> İlişkisi</w:t>
            </w:r>
          </w:p>
        </w:tc>
      </w:tr>
      <w:tr w:rsidR="00AA07A2" w14:paraId="0E5886A1" w14:textId="77777777">
        <w:trPr>
          <w:trHeight w:val="430"/>
        </w:trPr>
        <w:tc>
          <w:tcPr>
            <w:tcW w:w="2909" w:type="dxa"/>
            <w:tcBorders>
              <w:top w:val="single" w:sz="18" w:space="0" w:color="000000"/>
              <w:left w:val="single" w:sz="18" w:space="0" w:color="000000"/>
              <w:bottom w:val="single" w:sz="18" w:space="0" w:color="000000"/>
              <w:right w:val="single" w:sz="18" w:space="0" w:color="000000"/>
            </w:tcBorders>
            <w:vAlign w:val="center"/>
          </w:tcPr>
          <w:p w14:paraId="6DEBB27E"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Dr. Öğr. Üyesi Melek VOLKAN YAZICI</w:t>
            </w:r>
          </w:p>
        </w:tc>
        <w:tc>
          <w:tcPr>
            <w:tcW w:w="2510" w:type="dxa"/>
            <w:tcBorders>
              <w:top w:val="single" w:sz="18" w:space="0" w:color="000000"/>
              <w:left w:val="single" w:sz="18" w:space="0" w:color="000000"/>
              <w:bottom w:val="single" w:sz="18" w:space="0" w:color="000000"/>
              <w:right w:val="single" w:sz="18" w:space="0" w:color="000000"/>
            </w:tcBorders>
            <w:vAlign w:val="center"/>
          </w:tcPr>
          <w:p w14:paraId="062B88D5"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Yüksek İhtisas Üniversitesi</w:t>
            </w:r>
          </w:p>
        </w:tc>
        <w:tc>
          <w:tcPr>
            <w:tcW w:w="3727" w:type="dxa"/>
            <w:tcBorders>
              <w:top w:val="single" w:sz="18" w:space="0" w:color="000000"/>
              <w:left w:val="single" w:sz="18" w:space="0" w:color="000000"/>
              <w:bottom w:val="single" w:sz="18" w:space="0" w:color="000000"/>
              <w:right w:val="single" w:sz="18" w:space="0" w:color="000000"/>
            </w:tcBorders>
          </w:tcPr>
          <w:p w14:paraId="4F2D0D00"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İç Paydaş</w:t>
            </w:r>
          </w:p>
        </w:tc>
      </w:tr>
      <w:tr w:rsidR="00AA07A2" w14:paraId="7D37304B" w14:textId="77777777">
        <w:trPr>
          <w:trHeight w:val="430"/>
        </w:trPr>
        <w:tc>
          <w:tcPr>
            <w:tcW w:w="2909" w:type="dxa"/>
            <w:tcBorders>
              <w:top w:val="single" w:sz="18" w:space="0" w:color="000000"/>
              <w:left w:val="single" w:sz="18" w:space="0" w:color="000000"/>
              <w:bottom w:val="single" w:sz="18" w:space="0" w:color="000000"/>
              <w:right w:val="single" w:sz="18" w:space="0" w:color="000000"/>
            </w:tcBorders>
            <w:vAlign w:val="center"/>
          </w:tcPr>
          <w:p w14:paraId="753188DB"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Öğr. Üyesi Şevket ÖZDEMİR </w:t>
            </w:r>
          </w:p>
        </w:tc>
        <w:tc>
          <w:tcPr>
            <w:tcW w:w="2510" w:type="dxa"/>
            <w:tcBorders>
              <w:top w:val="single" w:sz="18" w:space="0" w:color="000000"/>
              <w:left w:val="single" w:sz="18" w:space="0" w:color="000000"/>
              <w:bottom w:val="single" w:sz="18" w:space="0" w:color="000000"/>
              <w:right w:val="single" w:sz="18" w:space="0" w:color="000000"/>
            </w:tcBorders>
            <w:vAlign w:val="center"/>
          </w:tcPr>
          <w:p w14:paraId="085C2682"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Muğla Sıtkı Koçman Üniversitesi</w:t>
            </w:r>
          </w:p>
          <w:p w14:paraId="523E00BF" w14:textId="77777777" w:rsidR="00AA07A2" w:rsidRDefault="00AA07A2">
            <w:pPr>
              <w:rPr>
                <w:rFonts w:ascii="Times New Roman" w:eastAsia="Times New Roman" w:hAnsi="Times New Roman" w:cs="Times New Roman"/>
                <w:sz w:val="24"/>
                <w:szCs w:val="24"/>
              </w:rPr>
            </w:pPr>
          </w:p>
        </w:tc>
        <w:tc>
          <w:tcPr>
            <w:tcW w:w="3727" w:type="dxa"/>
            <w:tcBorders>
              <w:top w:val="single" w:sz="18" w:space="0" w:color="000000"/>
              <w:left w:val="single" w:sz="18" w:space="0" w:color="000000"/>
              <w:bottom w:val="single" w:sz="18" w:space="0" w:color="000000"/>
              <w:right w:val="single" w:sz="18" w:space="0" w:color="000000"/>
            </w:tcBorders>
          </w:tcPr>
          <w:p w14:paraId="2FAF9015"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Dış Paydaş</w:t>
            </w:r>
          </w:p>
        </w:tc>
      </w:tr>
      <w:tr w:rsidR="00AA07A2" w14:paraId="41177E2A" w14:textId="77777777">
        <w:trPr>
          <w:trHeight w:val="430"/>
        </w:trPr>
        <w:tc>
          <w:tcPr>
            <w:tcW w:w="2909" w:type="dxa"/>
            <w:tcBorders>
              <w:top w:val="single" w:sz="18" w:space="0" w:color="000000"/>
              <w:left w:val="single" w:sz="18" w:space="0" w:color="000000"/>
              <w:bottom w:val="single" w:sz="18" w:space="0" w:color="000000"/>
              <w:right w:val="single" w:sz="18" w:space="0" w:color="000000"/>
            </w:tcBorders>
            <w:vAlign w:val="center"/>
          </w:tcPr>
          <w:p w14:paraId="4944B611"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Odyoloji ve Konuşma Bozuklukları Uzmanı Emine ARSLAN</w:t>
            </w:r>
          </w:p>
        </w:tc>
        <w:tc>
          <w:tcPr>
            <w:tcW w:w="2510" w:type="dxa"/>
            <w:tcBorders>
              <w:top w:val="single" w:sz="18" w:space="0" w:color="000000"/>
              <w:left w:val="single" w:sz="18" w:space="0" w:color="000000"/>
              <w:bottom w:val="single" w:sz="18" w:space="0" w:color="000000"/>
              <w:right w:val="single" w:sz="18" w:space="0" w:color="000000"/>
            </w:tcBorders>
            <w:vAlign w:val="center"/>
          </w:tcPr>
          <w:p w14:paraId="6C097793" w14:textId="1EC37773"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Botan</w:t>
            </w:r>
            <w:r w:rsidR="004716BE">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k Özel Eğitim ve </w:t>
            </w:r>
            <w:r w:rsidR="004716BE">
              <w:rPr>
                <w:rFonts w:ascii="Times New Roman" w:eastAsia="Times New Roman" w:hAnsi="Times New Roman" w:cs="Times New Roman"/>
                <w:sz w:val="24"/>
                <w:szCs w:val="24"/>
              </w:rPr>
              <w:t>Rehabilitasyon</w:t>
            </w:r>
            <w:r>
              <w:rPr>
                <w:rFonts w:ascii="Times New Roman" w:eastAsia="Times New Roman" w:hAnsi="Times New Roman" w:cs="Times New Roman"/>
                <w:sz w:val="24"/>
                <w:szCs w:val="24"/>
              </w:rPr>
              <w:t xml:space="preserve"> Merkez Müdürü</w:t>
            </w:r>
          </w:p>
        </w:tc>
        <w:tc>
          <w:tcPr>
            <w:tcW w:w="3727" w:type="dxa"/>
            <w:tcBorders>
              <w:top w:val="single" w:sz="18" w:space="0" w:color="000000"/>
              <w:left w:val="single" w:sz="18" w:space="0" w:color="000000"/>
              <w:bottom w:val="single" w:sz="18" w:space="0" w:color="000000"/>
              <w:right w:val="single" w:sz="18" w:space="0" w:color="000000"/>
            </w:tcBorders>
          </w:tcPr>
          <w:p w14:paraId="423D3498"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Dış Paydaş</w:t>
            </w:r>
          </w:p>
        </w:tc>
      </w:tr>
    </w:tbl>
    <w:p w14:paraId="3D4FEE05" w14:textId="77777777" w:rsidR="00AA07A2" w:rsidRDefault="00AA07A2">
      <w:pPr>
        <w:rPr>
          <w:rFonts w:ascii="Times New Roman" w:eastAsia="Times New Roman" w:hAnsi="Times New Roman" w:cs="Times New Roman"/>
          <w:sz w:val="24"/>
          <w:szCs w:val="24"/>
        </w:rPr>
      </w:pPr>
    </w:p>
    <w:p w14:paraId="3E6B0AB6" w14:textId="77777777" w:rsidR="00AA07A2" w:rsidRDefault="009D6F37">
      <w:pPr>
        <w:rPr>
          <w:rFonts w:ascii="Times New Roman" w:eastAsia="Times New Roman" w:hAnsi="Times New Roman" w:cs="Times New Roman"/>
          <w:sz w:val="24"/>
          <w:szCs w:val="24"/>
        </w:rPr>
      </w:pPr>
      <w:r>
        <w:br w:type="page"/>
      </w:r>
    </w:p>
    <w:p w14:paraId="73954825" w14:textId="42841C32" w:rsidR="003F17D9" w:rsidRPr="003F17D9" w:rsidRDefault="009D6F37" w:rsidP="003F17D9">
      <w:pPr>
        <w:spacing w:after="3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lastRenderedPageBreak/>
        <w:t>DİL VE KONUŞMA TERAPİSİ BÖLÜMÜ</w:t>
      </w:r>
      <w:r w:rsidR="004716BE">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000000"/>
          <w:sz w:val="24"/>
          <w:szCs w:val="24"/>
        </w:rPr>
        <w:t>MÜFREDAT</w:t>
      </w:r>
    </w:p>
    <w:tbl>
      <w:tblPr>
        <w:tblStyle w:val="a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141"/>
        <w:gridCol w:w="992"/>
        <w:gridCol w:w="426"/>
        <w:gridCol w:w="557"/>
        <w:gridCol w:w="403"/>
        <w:gridCol w:w="877"/>
      </w:tblGrid>
      <w:tr w:rsidR="00AA07A2" w14:paraId="7C91287F" w14:textId="77777777">
        <w:tc>
          <w:tcPr>
            <w:tcW w:w="9062" w:type="dxa"/>
            <w:gridSpan w:val="7"/>
            <w:shd w:val="clear" w:color="auto" w:fill="83CAEB"/>
          </w:tcPr>
          <w:p w14:paraId="204B1C80" w14:textId="2FC572FF" w:rsidR="00AA07A2" w:rsidRDefault="009D6F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Yarıyıl Ders Planı</w:t>
            </w:r>
            <w:r w:rsidR="003F17D9">
              <w:rPr>
                <w:rFonts w:ascii="Times New Roman" w:eastAsia="Times New Roman" w:hAnsi="Times New Roman" w:cs="Times New Roman"/>
                <w:b/>
                <w:bCs/>
                <w:sz w:val="24"/>
                <w:szCs w:val="24"/>
              </w:rPr>
              <w:t xml:space="preserve"> (1.Sınıf Güz Dönemi)</w:t>
            </w:r>
          </w:p>
        </w:tc>
      </w:tr>
      <w:tr w:rsidR="00AA07A2" w14:paraId="7B6F4314" w14:textId="77777777" w:rsidTr="00436988">
        <w:tc>
          <w:tcPr>
            <w:tcW w:w="1666" w:type="dxa"/>
            <w:shd w:val="clear" w:color="auto" w:fill="C1E4F5"/>
          </w:tcPr>
          <w:p w14:paraId="67CB93B5" w14:textId="77777777" w:rsidR="00AA07A2" w:rsidRDefault="009D6F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Kod</w:t>
            </w:r>
          </w:p>
        </w:tc>
        <w:tc>
          <w:tcPr>
            <w:tcW w:w="4141" w:type="dxa"/>
            <w:shd w:val="clear" w:color="auto" w:fill="C1E4F5"/>
          </w:tcPr>
          <w:p w14:paraId="07EE8576" w14:textId="77777777" w:rsidR="00AA07A2" w:rsidRDefault="009D6F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w:t>
            </w:r>
          </w:p>
        </w:tc>
        <w:tc>
          <w:tcPr>
            <w:tcW w:w="992" w:type="dxa"/>
            <w:shd w:val="clear" w:color="auto" w:fill="C1E4F5"/>
          </w:tcPr>
          <w:p w14:paraId="6482B943" w14:textId="77777777" w:rsidR="00AA07A2" w:rsidRDefault="009D6F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Z/S</w:t>
            </w:r>
          </w:p>
        </w:tc>
        <w:tc>
          <w:tcPr>
            <w:tcW w:w="426" w:type="dxa"/>
            <w:shd w:val="clear" w:color="auto" w:fill="C1E4F5"/>
          </w:tcPr>
          <w:p w14:paraId="060A1E6D" w14:textId="77777777" w:rsidR="00AA07A2" w:rsidRDefault="009D6F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p>
        </w:tc>
        <w:tc>
          <w:tcPr>
            <w:tcW w:w="557" w:type="dxa"/>
            <w:shd w:val="clear" w:color="auto" w:fill="C1E4F5"/>
          </w:tcPr>
          <w:p w14:paraId="4D3E0254" w14:textId="77777777" w:rsidR="00AA07A2" w:rsidRDefault="009D6F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w:t>
            </w:r>
          </w:p>
        </w:tc>
        <w:tc>
          <w:tcPr>
            <w:tcW w:w="403" w:type="dxa"/>
            <w:shd w:val="clear" w:color="auto" w:fill="C1E4F5"/>
          </w:tcPr>
          <w:p w14:paraId="5EEC3C56" w14:textId="77777777" w:rsidR="00AA07A2" w:rsidRDefault="009D6F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t>
            </w:r>
          </w:p>
        </w:tc>
        <w:tc>
          <w:tcPr>
            <w:tcW w:w="877" w:type="dxa"/>
            <w:shd w:val="clear" w:color="auto" w:fill="C1E4F5"/>
          </w:tcPr>
          <w:p w14:paraId="27D397B2" w14:textId="77777777" w:rsidR="00AA07A2" w:rsidRDefault="009D6F3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AKTS</w:t>
            </w:r>
          </w:p>
        </w:tc>
      </w:tr>
      <w:tr w:rsidR="00AA07A2" w14:paraId="3346BF9E" w14:textId="77777777" w:rsidTr="00436988">
        <w:tc>
          <w:tcPr>
            <w:tcW w:w="1666" w:type="dxa"/>
          </w:tcPr>
          <w:p w14:paraId="766D580A"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BIL 101</w:t>
            </w:r>
          </w:p>
        </w:tc>
        <w:tc>
          <w:tcPr>
            <w:tcW w:w="4141" w:type="dxa"/>
          </w:tcPr>
          <w:p w14:paraId="5BD7688C"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Temel Bilgi Teknolojileri Kullanımı</w:t>
            </w:r>
          </w:p>
        </w:tc>
        <w:tc>
          <w:tcPr>
            <w:tcW w:w="992" w:type="dxa"/>
          </w:tcPr>
          <w:p w14:paraId="71D2B8DE"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tcPr>
          <w:p w14:paraId="3C0B2013"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57" w:type="dxa"/>
          </w:tcPr>
          <w:p w14:paraId="11DA434F"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03" w:type="dxa"/>
          </w:tcPr>
          <w:p w14:paraId="7D54EF55" w14:textId="15FCDBE7" w:rsidR="00AA07A2"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77" w:type="dxa"/>
          </w:tcPr>
          <w:p w14:paraId="3E6E9494"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A07A2" w14:paraId="3D2EF941" w14:textId="77777777" w:rsidTr="00436988">
        <w:tc>
          <w:tcPr>
            <w:tcW w:w="1666" w:type="dxa"/>
          </w:tcPr>
          <w:p w14:paraId="3C31DFAC"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DKT 101</w:t>
            </w:r>
          </w:p>
        </w:tc>
        <w:tc>
          <w:tcPr>
            <w:tcW w:w="4141" w:type="dxa"/>
          </w:tcPr>
          <w:p w14:paraId="605EAA11"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İletişim, Dil ve Konuşma Bozukluklarına Giriş</w:t>
            </w:r>
          </w:p>
        </w:tc>
        <w:tc>
          <w:tcPr>
            <w:tcW w:w="992" w:type="dxa"/>
          </w:tcPr>
          <w:p w14:paraId="2AAF2D30"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tcPr>
          <w:p w14:paraId="1D654A34"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7" w:type="dxa"/>
          </w:tcPr>
          <w:p w14:paraId="51DC7678"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3" w:type="dxa"/>
          </w:tcPr>
          <w:p w14:paraId="11B9C1AC" w14:textId="5AC80EFD" w:rsidR="00AA07A2"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tcPr>
          <w:p w14:paraId="1E47A26D"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A07A2" w14:paraId="62244F87" w14:textId="77777777" w:rsidTr="00436988">
        <w:tc>
          <w:tcPr>
            <w:tcW w:w="1666" w:type="dxa"/>
          </w:tcPr>
          <w:p w14:paraId="4E1CFB4B"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DKT 103</w:t>
            </w:r>
          </w:p>
        </w:tc>
        <w:tc>
          <w:tcPr>
            <w:tcW w:w="4141" w:type="dxa"/>
          </w:tcPr>
          <w:p w14:paraId="48E14D6E"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İşitme Bilimine Giriş</w:t>
            </w:r>
          </w:p>
        </w:tc>
        <w:tc>
          <w:tcPr>
            <w:tcW w:w="992" w:type="dxa"/>
          </w:tcPr>
          <w:p w14:paraId="06643EFE"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tcPr>
          <w:p w14:paraId="4ED15B6F"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7" w:type="dxa"/>
          </w:tcPr>
          <w:p w14:paraId="50AD7DE6"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3" w:type="dxa"/>
          </w:tcPr>
          <w:p w14:paraId="2AC3D2D2" w14:textId="70A2102B" w:rsidR="00AA07A2"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7" w:type="dxa"/>
          </w:tcPr>
          <w:p w14:paraId="357B9C34"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AA07A2" w14:paraId="7B33F543" w14:textId="77777777" w:rsidTr="00436988">
        <w:tc>
          <w:tcPr>
            <w:tcW w:w="1666" w:type="dxa"/>
          </w:tcPr>
          <w:p w14:paraId="260BE9AD"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DKT 105</w:t>
            </w:r>
          </w:p>
        </w:tc>
        <w:tc>
          <w:tcPr>
            <w:tcW w:w="4141" w:type="dxa"/>
          </w:tcPr>
          <w:p w14:paraId="32106073"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Türk İşaret Dili-I</w:t>
            </w:r>
          </w:p>
        </w:tc>
        <w:tc>
          <w:tcPr>
            <w:tcW w:w="992" w:type="dxa"/>
          </w:tcPr>
          <w:p w14:paraId="3950E402"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tcPr>
          <w:p w14:paraId="6F47FE76"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57" w:type="dxa"/>
          </w:tcPr>
          <w:p w14:paraId="37F9D7A0"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03" w:type="dxa"/>
          </w:tcPr>
          <w:p w14:paraId="06D1D80A" w14:textId="59A96678" w:rsidR="00AA07A2"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tcPr>
          <w:p w14:paraId="3B59B2FA"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AA07A2" w14:paraId="0A26AF79" w14:textId="77777777" w:rsidTr="00436988">
        <w:tc>
          <w:tcPr>
            <w:tcW w:w="1666" w:type="dxa"/>
          </w:tcPr>
          <w:p w14:paraId="13550062"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DKT 107</w:t>
            </w:r>
          </w:p>
        </w:tc>
        <w:tc>
          <w:tcPr>
            <w:tcW w:w="4141" w:type="dxa"/>
          </w:tcPr>
          <w:p w14:paraId="3EFC5870" w14:textId="77777777" w:rsidR="00AA07A2" w:rsidRDefault="009D6F37">
            <w:pPr>
              <w:tabs>
                <w:tab w:val="left" w:pos="258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Dil ve Konuşma Terapistleri için Dilbilim</w:t>
            </w:r>
          </w:p>
        </w:tc>
        <w:tc>
          <w:tcPr>
            <w:tcW w:w="992" w:type="dxa"/>
          </w:tcPr>
          <w:p w14:paraId="71D99A4D"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tcPr>
          <w:p w14:paraId="44015F1A"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7" w:type="dxa"/>
          </w:tcPr>
          <w:p w14:paraId="03AA4E47"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3" w:type="dxa"/>
          </w:tcPr>
          <w:p w14:paraId="3789A780" w14:textId="1AEFF778" w:rsidR="00AA07A2"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tcPr>
          <w:p w14:paraId="36EBABB2"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A07A2" w14:paraId="2B608B05" w14:textId="77777777" w:rsidTr="00436988">
        <w:tc>
          <w:tcPr>
            <w:tcW w:w="1666" w:type="dxa"/>
          </w:tcPr>
          <w:p w14:paraId="09266657"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DKT 109</w:t>
            </w:r>
          </w:p>
        </w:tc>
        <w:tc>
          <w:tcPr>
            <w:tcW w:w="4141" w:type="dxa"/>
          </w:tcPr>
          <w:p w14:paraId="2130BF9F"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Temel Fizik ve Ses Fiziği</w:t>
            </w:r>
          </w:p>
        </w:tc>
        <w:tc>
          <w:tcPr>
            <w:tcW w:w="992" w:type="dxa"/>
          </w:tcPr>
          <w:p w14:paraId="6633EA16"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tcPr>
          <w:p w14:paraId="70A83817"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7" w:type="dxa"/>
          </w:tcPr>
          <w:p w14:paraId="007CABFE"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3" w:type="dxa"/>
          </w:tcPr>
          <w:p w14:paraId="49DED676" w14:textId="205CB363" w:rsidR="00AA07A2"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7" w:type="dxa"/>
          </w:tcPr>
          <w:p w14:paraId="04D646A3"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AA07A2" w14:paraId="158BC368" w14:textId="77777777" w:rsidTr="00436988">
        <w:tc>
          <w:tcPr>
            <w:tcW w:w="1666" w:type="dxa"/>
          </w:tcPr>
          <w:p w14:paraId="31C21450"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ING 101</w:t>
            </w:r>
          </w:p>
        </w:tc>
        <w:tc>
          <w:tcPr>
            <w:tcW w:w="4141" w:type="dxa"/>
          </w:tcPr>
          <w:p w14:paraId="7D91FE33"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İngilizce-I</w:t>
            </w:r>
          </w:p>
        </w:tc>
        <w:tc>
          <w:tcPr>
            <w:tcW w:w="992" w:type="dxa"/>
          </w:tcPr>
          <w:p w14:paraId="64D1F31F"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tcPr>
          <w:p w14:paraId="6568CB32"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7" w:type="dxa"/>
          </w:tcPr>
          <w:p w14:paraId="00481C54"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3" w:type="dxa"/>
          </w:tcPr>
          <w:p w14:paraId="697369DA" w14:textId="792C3AE6" w:rsidR="00AA07A2"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7" w:type="dxa"/>
          </w:tcPr>
          <w:p w14:paraId="0BB0B7E7"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AA07A2" w14:paraId="4DFCD034" w14:textId="77777777" w:rsidTr="00436988">
        <w:tc>
          <w:tcPr>
            <w:tcW w:w="1666" w:type="dxa"/>
          </w:tcPr>
          <w:p w14:paraId="2DD41FE2"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TAR 101</w:t>
            </w:r>
          </w:p>
        </w:tc>
        <w:tc>
          <w:tcPr>
            <w:tcW w:w="4141" w:type="dxa"/>
          </w:tcPr>
          <w:p w14:paraId="3DD7F64C"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Atatürk İlkeleri ve İnkılap Tarihi-I</w:t>
            </w:r>
          </w:p>
        </w:tc>
        <w:tc>
          <w:tcPr>
            <w:tcW w:w="992" w:type="dxa"/>
          </w:tcPr>
          <w:p w14:paraId="2110893E"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tcPr>
          <w:p w14:paraId="126DDBE1"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7" w:type="dxa"/>
          </w:tcPr>
          <w:p w14:paraId="1B98FDBD"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3" w:type="dxa"/>
          </w:tcPr>
          <w:p w14:paraId="574AFB93" w14:textId="3FC0EC4C" w:rsidR="00AA07A2"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tcPr>
          <w:p w14:paraId="72A20DEA"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A07A2" w14:paraId="34294355" w14:textId="77777777" w:rsidTr="00436988">
        <w:tc>
          <w:tcPr>
            <w:tcW w:w="1666" w:type="dxa"/>
          </w:tcPr>
          <w:p w14:paraId="76CC4104"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TUR 101</w:t>
            </w:r>
          </w:p>
        </w:tc>
        <w:tc>
          <w:tcPr>
            <w:tcW w:w="4141" w:type="dxa"/>
          </w:tcPr>
          <w:p w14:paraId="14E72666" w14:textId="77777777" w:rsidR="00AA07A2" w:rsidRDefault="009D6F37">
            <w:pPr>
              <w:tabs>
                <w:tab w:val="left" w:pos="919"/>
              </w:tabs>
              <w:rPr>
                <w:rFonts w:ascii="Times New Roman" w:eastAsia="Times New Roman" w:hAnsi="Times New Roman" w:cs="Times New Roman"/>
                <w:sz w:val="24"/>
                <w:szCs w:val="24"/>
              </w:rPr>
            </w:pPr>
            <w:r>
              <w:rPr>
                <w:rFonts w:ascii="Times New Roman" w:eastAsia="Times New Roman" w:hAnsi="Times New Roman" w:cs="Times New Roman"/>
                <w:sz w:val="24"/>
                <w:szCs w:val="24"/>
              </w:rPr>
              <w:t>Türk Dili-I</w:t>
            </w:r>
          </w:p>
        </w:tc>
        <w:tc>
          <w:tcPr>
            <w:tcW w:w="992" w:type="dxa"/>
          </w:tcPr>
          <w:p w14:paraId="02B8D8C5"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tcPr>
          <w:p w14:paraId="0860BC83"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7" w:type="dxa"/>
          </w:tcPr>
          <w:p w14:paraId="022C90E3"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3" w:type="dxa"/>
          </w:tcPr>
          <w:p w14:paraId="02BF0DC8" w14:textId="1A793BEE" w:rsidR="00AA07A2"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tcPr>
          <w:p w14:paraId="76805427"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A07A2" w14:paraId="2B16A444" w14:textId="77777777" w:rsidTr="00436988">
        <w:tc>
          <w:tcPr>
            <w:tcW w:w="1666" w:type="dxa"/>
          </w:tcPr>
          <w:p w14:paraId="2E08DB70"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YIU 101</w:t>
            </w:r>
          </w:p>
        </w:tc>
        <w:tc>
          <w:tcPr>
            <w:tcW w:w="4141" w:type="dxa"/>
          </w:tcPr>
          <w:p w14:paraId="24D71D13"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 Hayatına Giriş</w:t>
            </w:r>
          </w:p>
        </w:tc>
        <w:tc>
          <w:tcPr>
            <w:tcW w:w="992" w:type="dxa"/>
          </w:tcPr>
          <w:p w14:paraId="6B831D05"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tcPr>
          <w:p w14:paraId="1FFD2EB9" w14:textId="4560B916" w:rsidR="00AA07A2"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57" w:type="dxa"/>
          </w:tcPr>
          <w:p w14:paraId="4EF623E2" w14:textId="3F7E5E7F" w:rsidR="00AA07A2"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3" w:type="dxa"/>
          </w:tcPr>
          <w:p w14:paraId="53CB632D" w14:textId="7A2983B6" w:rsidR="00AA07A2"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77" w:type="dxa"/>
          </w:tcPr>
          <w:p w14:paraId="3CA89987"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AA07A2" w14:paraId="43513401" w14:textId="77777777" w:rsidTr="00436988">
        <w:tc>
          <w:tcPr>
            <w:tcW w:w="1666" w:type="dxa"/>
          </w:tcPr>
          <w:p w14:paraId="49136B3C" w14:textId="25704D4B"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SBF-SEC</w:t>
            </w:r>
          </w:p>
        </w:tc>
        <w:tc>
          <w:tcPr>
            <w:tcW w:w="4141" w:type="dxa"/>
          </w:tcPr>
          <w:p w14:paraId="0905C8FF"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ORTAK SEÇMELİ</w:t>
            </w:r>
          </w:p>
        </w:tc>
        <w:tc>
          <w:tcPr>
            <w:tcW w:w="992" w:type="dxa"/>
          </w:tcPr>
          <w:p w14:paraId="3DFC9D34"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w:t>
            </w:r>
          </w:p>
        </w:tc>
        <w:tc>
          <w:tcPr>
            <w:tcW w:w="426" w:type="dxa"/>
          </w:tcPr>
          <w:p w14:paraId="1F27A112"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57" w:type="dxa"/>
          </w:tcPr>
          <w:p w14:paraId="4E5AE676"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03" w:type="dxa"/>
          </w:tcPr>
          <w:p w14:paraId="10481C2E" w14:textId="6F05B85C" w:rsidR="00AA07A2"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tcPr>
          <w:p w14:paraId="396DC5FC" w14:textId="173CA935" w:rsidR="00AA07A2"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3138C1" w14:paraId="1E2D9E2B" w14:textId="77777777" w:rsidTr="00436988">
        <w:tc>
          <w:tcPr>
            <w:tcW w:w="1666" w:type="dxa"/>
          </w:tcPr>
          <w:p w14:paraId="76EAFA82" w14:textId="7F0C9FB9" w:rsidR="003138C1"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SBF-SEC</w:t>
            </w:r>
          </w:p>
        </w:tc>
        <w:tc>
          <w:tcPr>
            <w:tcW w:w="4141" w:type="dxa"/>
          </w:tcPr>
          <w:p w14:paraId="2F993F7E" w14:textId="5DD20EC1" w:rsidR="003138C1"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ORTAK SEÇMELİ</w:t>
            </w:r>
          </w:p>
        </w:tc>
        <w:tc>
          <w:tcPr>
            <w:tcW w:w="992" w:type="dxa"/>
          </w:tcPr>
          <w:p w14:paraId="25259EC4" w14:textId="66B83D51" w:rsidR="003138C1"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w:t>
            </w:r>
          </w:p>
        </w:tc>
        <w:tc>
          <w:tcPr>
            <w:tcW w:w="426" w:type="dxa"/>
          </w:tcPr>
          <w:p w14:paraId="2F487E73" w14:textId="1004AD85" w:rsidR="003138C1"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57" w:type="dxa"/>
          </w:tcPr>
          <w:p w14:paraId="0B27D2EE" w14:textId="1E8176C0" w:rsidR="003138C1"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03" w:type="dxa"/>
          </w:tcPr>
          <w:p w14:paraId="11D39D13" w14:textId="208B7AED" w:rsidR="003138C1"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tcPr>
          <w:p w14:paraId="7E3DA69C" w14:textId="0D340AB5" w:rsidR="003138C1"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3138C1" w14:paraId="73DE4BDF" w14:textId="77777777" w:rsidTr="00436988">
        <w:tc>
          <w:tcPr>
            <w:tcW w:w="1666" w:type="dxa"/>
          </w:tcPr>
          <w:p w14:paraId="27469263" w14:textId="2258699B" w:rsidR="003138C1"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SBF-SEC</w:t>
            </w:r>
          </w:p>
        </w:tc>
        <w:tc>
          <w:tcPr>
            <w:tcW w:w="4141" w:type="dxa"/>
          </w:tcPr>
          <w:p w14:paraId="596A9A08" w14:textId="5E8CF5CD" w:rsidR="003138C1"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ORTAK SEÇMELİ</w:t>
            </w:r>
          </w:p>
        </w:tc>
        <w:tc>
          <w:tcPr>
            <w:tcW w:w="992" w:type="dxa"/>
          </w:tcPr>
          <w:p w14:paraId="69A41C57" w14:textId="45154B34" w:rsidR="003138C1"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w:t>
            </w:r>
          </w:p>
        </w:tc>
        <w:tc>
          <w:tcPr>
            <w:tcW w:w="426" w:type="dxa"/>
          </w:tcPr>
          <w:p w14:paraId="57E023F9" w14:textId="1DDB4E9E" w:rsidR="003138C1"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57" w:type="dxa"/>
          </w:tcPr>
          <w:p w14:paraId="4CD0F6A6" w14:textId="0163CD82" w:rsidR="003138C1"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03" w:type="dxa"/>
          </w:tcPr>
          <w:p w14:paraId="07932D6D" w14:textId="21F7A047" w:rsidR="003138C1"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tcPr>
          <w:p w14:paraId="34427063" w14:textId="33CC96E4" w:rsidR="003138C1"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3138C1" w14:paraId="42243B73" w14:textId="77777777" w:rsidTr="00AE68BD">
        <w:tc>
          <w:tcPr>
            <w:tcW w:w="8185" w:type="dxa"/>
            <w:gridSpan w:val="6"/>
          </w:tcPr>
          <w:p w14:paraId="5778BD1A" w14:textId="7D4A7E12" w:rsidR="003138C1" w:rsidRDefault="003138C1" w:rsidP="003138C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TOPLAM AKTS</w:t>
            </w:r>
          </w:p>
        </w:tc>
        <w:tc>
          <w:tcPr>
            <w:tcW w:w="877" w:type="dxa"/>
          </w:tcPr>
          <w:p w14:paraId="4DFB70D3" w14:textId="226A7E30" w:rsidR="003138C1"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AA07A2" w14:paraId="4EE1FDED" w14:textId="77777777">
        <w:tc>
          <w:tcPr>
            <w:tcW w:w="9062" w:type="dxa"/>
            <w:gridSpan w:val="7"/>
            <w:shd w:val="clear" w:color="auto" w:fill="83CAEB"/>
          </w:tcPr>
          <w:p w14:paraId="5D98EDA7" w14:textId="2C8E0C3E"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 Yarıyıl Ders Planı</w:t>
            </w:r>
            <w:r w:rsidR="003F17D9">
              <w:rPr>
                <w:rFonts w:ascii="Times New Roman" w:eastAsia="Times New Roman" w:hAnsi="Times New Roman" w:cs="Times New Roman"/>
                <w:b/>
                <w:bCs/>
                <w:color w:val="000000"/>
                <w:sz w:val="24"/>
                <w:szCs w:val="24"/>
              </w:rPr>
              <w:t xml:space="preserve"> (1.Sınıf Bahar Dönemi)</w:t>
            </w:r>
          </w:p>
        </w:tc>
      </w:tr>
      <w:tr w:rsidR="00AA07A2" w14:paraId="4E495541" w14:textId="77777777" w:rsidTr="00436988">
        <w:tc>
          <w:tcPr>
            <w:tcW w:w="1666" w:type="dxa"/>
            <w:shd w:val="clear" w:color="auto" w:fill="C1E4F5"/>
          </w:tcPr>
          <w:p w14:paraId="4ED75A45"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Kod</w:t>
            </w:r>
          </w:p>
        </w:tc>
        <w:tc>
          <w:tcPr>
            <w:tcW w:w="4141" w:type="dxa"/>
            <w:shd w:val="clear" w:color="auto" w:fill="C1E4F5"/>
          </w:tcPr>
          <w:p w14:paraId="36AED57F"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Ders</w:t>
            </w:r>
          </w:p>
        </w:tc>
        <w:tc>
          <w:tcPr>
            <w:tcW w:w="992" w:type="dxa"/>
            <w:shd w:val="clear" w:color="auto" w:fill="C1E4F5"/>
          </w:tcPr>
          <w:p w14:paraId="6C41271A"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Z/S</w:t>
            </w:r>
          </w:p>
        </w:tc>
        <w:tc>
          <w:tcPr>
            <w:tcW w:w="426" w:type="dxa"/>
            <w:shd w:val="clear" w:color="auto" w:fill="C1E4F5"/>
          </w:tcPr>
          <w:p w14:paraId="1A85F29B"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w:t>
            </w:r>
          </w:p>
        </w:tc>
        <w:tc>
          <w:tcPr>
            <w:tcW w:w="557" w:type="dxa"/>
            <w:shd w:val="clear" w:color="auto" w:fill="C1E4F5"/>
          </w:tcPr>
          <w:p w14:paraId="1FB8D5D7"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w:t>
            </w:r>
          </w:p>
        </w:tc>
        <w:tc>
          <w:tcPr>
            <w:tcW w:w="403" w:type="dxa"/>
            <w:shd w:val="clear" w:color="auto" w:fill="C1E4F5"/>
          </w:tcPr>
          <w:p w14:paraId="10F04F0F"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w:t>
            </w:r>
          </w:p>
        </w:tc>
        <w:tc>
          <w:tcPr>
            <w:tcW w:w="877" w:type="dxa"/>
            <w:shd w:val="clear" w:color="auto" w:fill="C1E4F5"/>
          </w:tcPr>
          <w:p w14:paraId="6E159D88"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AKTS</w:t>
            </w:r>
          </w:p>
        </w:tc>
      </w:tr>
      <w:tr w:rsidR="00AA07A2" w14:paraId="5F41060B" w14:textId="77777777" w:rsidTr="00436988">
        <w:tc>
          <w:tcPr>
            <w:tcW w:w="1666" w:type="dxa"/>
          </w:tcPr>
          <w:p w14:paraId="6E587933"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ANA 104</w:t>
            </w:r>
          </w:p>
        </w:tc>
        <w:tc>
          <w:tcPr>
            <w:tcW w:w="4141" w:type="dxa"/>
          </w:tcPr>
          <w:p w14:paraId="532E8A85" w14:textId="77777777" w:rsidR="00AA07A2" w:rsidRDefault="009D6F37">
            <w:pPr>
              <w:tabs>
                <w:tab w:val="left" w:pos="2681"/>
              </w:tabs>
              <w:rPr>
                <w:rFonts w:ascii="Times New Roman" w:eastAsia="Times New Roman" w:hAnsi="Times New Roman" w:cs="Times New Roman"/>
                <w:sz w:val="24"/>
                <w:szCs w:val="24"/>
              </w:rPr>
            </w:pPr>
            <w:r>
              <w:rPr>
                <w:rFonts w:ascii="Times New Roman" w:eastAsia="Times New Roman" w:hAnsi="Times New Roman" w:cs="Times New Roman"/>
                <w:sz w:val="24"/>
                <w:szCs w:val="24"/>
              </w:rPr>
              <w:t>Genel Anatomi-İşitme ve Konuşma Organları Anatomisi</w:t>
            </w:r>
          </w:p>
        </w:tc>
        <w:tc>
          <w:tcPr>
            <w:tcW w:w="992" w:type="dxa"/>
          </w:tcPr>
          <w:p w14:paraId="3B84E6DC"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tcPr>
          <w:p w14:paraId="749957E4"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7" w:type="dxa"/>
          </w:tcPr>
          <w:p w14:paraId="39CDBB17"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3" w:type="dxa"/>
          </w:tcPr>
          <w:p w14:paraId="248F4589" w14:textId="2A561DC7" w:rsidR="00AA07A2" w:rsidRDefault="004716BE">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7" w:type="dxa"/>
          </w:tcPr>
          <w:p w14:paraId="276B6CFE"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AA07A2" w14:paraId="55F10331" w14:textId="77777777" w:rsidTr="00436988">
        <w:tc>
          <w:tcPr>
            <w:tcW w:w="1666" w:type="dxa"/>
          </w:tcPr>
          <w:p w14:paraId="5C91AF8F"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DKT 102</w:t>
            </w:r>
          </w:p>
        </w:tc>
        <w:tc>
          <w:tcPr>
            <w:tcW w:w="4141" w:type="dxa"/>
          </w:tcPr>
          <w:p w14:paraId="5C08D970"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Konuşma Bilimine Giriş</w:t>
            </w:r>
          </w:p>
        </w:tc>
        <w:tc>
          <w:tcPr>
            <w:tcW w:w="992" w:type="dxa"/>
          </w:tcPr>
          <w:p w14:paraId="5A8A8B62"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tcPr>
          <w:p w14:paraId="10120572"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7" w:type="dxa"/>
          </w:tcPr>
          <w:p w14:paraId="1E67ADE6"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3" w:type="dxa"/>
          </w:tcPr>
          <w:p w14:paraId="0A870EF9" w14:textId="5ABDC8F7" w:rsidR="00AA07A2" w:rsidRDefault="004716BE">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7" w:type="dxa"/>
          </w:tcPr>
          <w:p w14:paraId="7A5625B1"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AA07A2" w14:paraId="19F010F0" w14:textId="77777777" w:rsidTr="00436988">
        <w:tc>
          <w:tcPr>
            <w:tcW w:w="1666" w:type="dxa"/>
          </w:tcPr>
          <w:p w14:paraId="1A144D70"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DKT 104</w:t>
            </w:r>
          </w:p>
        </w:tc>
        <w:tc>
          <w:tcPr>
            <w:tcW w:w="4141" w:type="dxa"/>
          </w:tcPr>
          <w:p w14:paraId="17EB84FA"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İşitme Bilimi-II</w:t>
            </w:r>
          </w:p>
        </w:tc>
        <w:tc>
          <w:tcPr>
            <w:tcW w:w="992" w:type="dxa"/>
          </w:tcPr>
          <w:p w14:paraId="415922A4"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tcPr>
          <w:p w14:paraId="1392D3C9"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7" w:type="dxa"/>
          </w:tcPr>
          <w:p w14:paraId="02D37035"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3" w:type="dxa"/>
          </w:tcPr>
          <w:p w14:paraId="04845ED9" w14:textId="78D74B44" w:rsidR="00AA07A2" w:rsidRDefault="004716BE">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7" w:type="dxa"/>
          </w:tcPr>
          <w:p w14:paraId="65376A26"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AA07A2" w14:paraId="2E8EA1B8" w14:textId="77777777" w:rsidTr="00436988">
        <w:tc>
          <w:tcPr>
            <w:tcW w:w="1666" w:type="dxa"/>
          </w:tcPr>
          <w:p w14:paraId="29C690EB"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DKT 108</w:t>
            </w:r>
          </w:p>
        </w:tc>
        <w:tc>
          <w:tcPr>
            <w:tcW w:w="4141" w:type="dxa"/>
          </w:tcPr>
          <w:p w14:paraId="41B25705"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Türk İşaret Dili-II</w:t>
            </w:r>
          </w:p>
        </w:tc>
        <w:tc>
          <w:tcPr>
            <w:tcW w:w="992" w:type="dxa"/>
          </w:tcPr>
          <w:p w14:paraId="71C137E0"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tcPr>
          <w:p w14:paraId="1C897D25"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57" w:type="dxa"/>
          </w:tcPr>
          <w:p w14:paraId="6192B627"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03" w:type="dxa"/>
          </w:tcPr>
          <w:p w14:paraId="5462DB78" w14:textId="3F041A5B" w:rsidR="00AA07A2" w:rsidRDefault="004716BE">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tcPr>
          <w:p w14:paraId="6F8A7A9C"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AA07A2" w14:paraId="28206AEA" w14:textId="77777777" w:rsidTr="00436988">
        <w:tc>
          <w:tcPr>
            <w:tcW w:w="1666" w:type="dxa"/>
          </w:tcPr>
          <w:p w14:paraId="30DECAAA"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FZY 104</w:t>
            </w:r>
          </w:p>
        </w:tc>
        <w:tc>
          <w:tcPr>
            <w:tcW w:w="4141" w:type="dxa"/>
          </w:tcPr>
          <w:p w14:paraId="6E11A5C9"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Fizyoloji</w:t>
            </w:r>
          </w:p>
        </w:tc>
        <w:tc>
          <w:tcPr>
            <w:tcW w:w="992" w:type="dxa"/>
          </w:tcPr>
          <w:p w14:paraId="3611FB8B"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tcPr>
          <w:p w14:paraId="6AEBD025"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7" w:type="dxa"/>
          </w:tcPr>
          <w:p w14:paraId="739D14AC"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3" w:type="dxa"/>
          </w:tcPr>
          <w:p w14:paraId="6C2F06A3" w14:textId="41E256EE" w:rsidR="00AA07A2"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7" w:type="dxa"/>
          </w:tcPr>
          <w:p w14:paraId="631E9AAB"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AA07A2" w14:paraId="4B5DEBDF" w14:textId="77777777" w:rsidTr="00436988">
        <w:tc>
          <w:tcPr>
            <w:tcW w:w="1666" w:type="dxa"/>
          </w:tcPr>
          <w:p w14:paraId="7EB24FD9"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HIS 104</w:t>
            </w:r>
          </w:p>
        </w:tc>
        <w:tc>
          <w:tcPr>
            <w:tcW w:w="4141" w:type="dxa"/>
          </w:tcPr>
          <w:p w14:paraId="19AE248E" w14:textId="77777777" w:rsidR="00AA07A2" w:rsidRDefault="009D6F37">
            <w:pPr>
              <w:tabs>
                <w:tab w:val="left" w:pos="1333"/>
              </w:tabs>
              <w:rPr>
                <w:rFonts w:ascii="Times New Roman" w:eastAsia="Times New Roman" w:hAnsi="Times New Roman" w:cs="Times New Roman"/>
                <w:sz w:val="24"/>
                <w:szCs w:val="24"/>
              </w:rPr>
            </w:pPr>
            <w:r>
              <w:rPr>
                <w:rFonts w:ascii="Times New Roman" w:eastAsia="Times New Roman" w:hAnsi="Times New Roman" w:cs="Times New Roman"/>
                <w:sz w:val="24"/>
                <w:szCs w:val="24"/>
              </w:rPr>
              <w:t>Dil ve Konuşma Terapistleri İçin Embriyoloji</w:t>
            </w:r>
          </w:p>
        </w:tc>
        <w:tc>
          <w:tcPr>
            <w:tcW w:w="992" w:type="dxa"/>
          </w:tcPr>
          <w:p w14:paraId="48BD24A4"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tcPr>
          <w:p w14:paraId="1B33853E"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7" w:type="dxa"/>
          </w:tcPr>
          <w:p w14:paraId="228B50F3"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3" w:type="dxa"/>
          </w:tcPr>
          <w:p w14:paraId="55AD414F" w14:textId="02A84481" w:rsidR="00AA07A2"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tcPr>
          <w:p w14:paraId="72AF5507"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A07A2" w14:paraId="7C0B0099" w14:textId="77777777" w:rsidTr="00436988">
        <w:tc>
          <w:tcPr>
            <w:tcW w:w="1666" w:type="dxa"/>
          </w:tcPr>
          <w:p w14:paraId="6D2EAD4A"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ING 102</w:t>
            </w:r>
          </w:p>
        </w:tc>
        <w:tc>
          <w:tcPr>
            <w:tcW w:w="4141" w:type="dxa"/>
          </w:tcPr>
          <w:p w14:paraId="32BAE393"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İngilizce-II</w:t>
            </w:r>
          </w:p>
        </w:tc>
        <w:tc>
          <w:tcPr>
            <w:tcW w:w="992" w:type="dxa"/>
          </w:tcPr>
          <w:p w14:paraId="46B94343"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tcPr>
          <w:p w14:paraId="4C563868"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7" w:type="dxa"/>
          </w:tcPr>
          <w:p w14:paraId="22BECA2C"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3" w:type="dxa"/>
          </w:tcPr>
          <w:p w14:paraId="0C5EAC0A" w14:textId="7DA82364" w:rsidR="00AA07A2"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7" w:type="dxa"/>
          </w:tcPr>
          <w:p w14:paraId="26FABC00"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AA07A2" w14:paraId="38749746" w14:textId="77777777" w:rsidTr="00436988">
        <w:tc>
          <w:tcPr>
            <w:tcW w:w="1666" w:type="dxa"/>
          </w:tcPr>
          <w:p w14:paraId="4D22DB0D"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TAR 102</w:t>
            </w:r>
          </w:p>
        </w:tc>
        <w:tc>
          <w:tcPr>
            <w:tcW w:w="4141" w:type="dxa"/>
          </w:tcPr>
          <w:p w14:paraId="4D3A6A19"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Atatürk İlkeleri ve İnkılap Tarihi-II</w:t>
            </w:r>
          </w:p>
        </w:tc>
        <w:tc>
          <w:tcPr>
            <w:tcW w:w="992" w:type="dxa"/>
          </w:tcPr>
          <w:p w14:paraId="55051BE5"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tcPr>
          <w:p w14:paraId="400BFFBA"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7" w:type="dxa"/>
          </w:tcPr>
          <w:p w14:paraId="275E4CC0"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3" w:type="dxa"/>
          </w:tcPr>
          <w:p w14:paraId="67B334D8" w14:textId="11510638" w:rsidR="00AA07A2"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tcPr>
          <w:p w14:paraId="60FF2D2A"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A07A2" w14:paraId="6058E07E" w14:textId="77777777" w:rsidTr="00436988">
        <w:tc>
          <w:tcPr>
            <w:tcW w:w="1666" w:type="dxa"/>
          </w:tcPr>
          <w:p w14:paraId="6BDC2B4C"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TUR 102</w:t>
            </w:r>
          </w:p>
        </w:tc>
        <w:tc>
          <w:tcPr>
            <w:tcW w:w="4141" w:type="dxa"/>
          </w:tcPr>
          <w:p w14:paraId="7875FEC3"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Türk Dili-II</w:t>
            </w:r>
          </w:p>
        </w:tc>
        <w:tc>
          <w:tcPr>
            <w:tcW w:w="992" w:type="dxa"/>
          </w:tcPr>
          <w:p w14:paraId="61BB7E4B"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tcPr>
          <w:p w14:paraId="70E8DC09"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7" w:type="dxa"/>
          </w:tcPr>
          <w:p w14:paraId="304E287A"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3" w:type="dxa"/>
          </w:tcPr>
          <w:p w14:paraId="417396AE" w14:textId="77E3B41B" w:rsidR="00AA07A2" w:rsidRDefault="003138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tcPr>
          <w:p w14:paraId="0A685A32"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A07A2" w14:paraId="49A22FF6" w14:textId="77777777" w:rsidTr="00436988">
        <w:tc>
          <w:tcPr>
            <w:tcW w:w="1666" w:type="dxa"/>
          </w:tcPr>
          <w:p w14:paraId="2C4C2728" w14:textId="4FC5CD5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SBF-SEC</w:t>
            </w:r>
          </w:p>
        </w:tc>
        <w:tc>
          <w:tcPr>
            <w:tcW w:w="4141" w:type="dxa"/>
          </w:tcPr>
          <w:p w14:paraId="0086FDC1"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ORTAK SEÇMELİ</w:t>
            </w:r>
          </w:p>
        </w:tc>
        <w:tc>
          <w:tcPr>
            <w:tcW w:w="992" w:type="dxa"/>
          </w:tcPr>
          <w:p w14:paraId="55C18EE2"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w:t>
            </w:r>
          </w:p>
        </w:tc>
        <w:tc>
          <w:tcPr>
            <w:tcW w:w="426" w:type="dxa"/>
          </w:tcPr>
          <w:p w14:paraId="7D934FA9"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57" w:type="dxa"/>
          </w:tcPr>
          <w:p w14:paraId="176410B7"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03" w:type="dxa"/>
          </w:tcPr>
          <w:p w14:paraId="74E1FBCB" w14:textId="67B92046" w:rsidR="00AA07A2" w:rsidRDefault="004716BE">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tcPr>
          <w:p w14:paraId="1C85873F"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4716BE" w14:paraId="22B9FD38" w14:textId="77777777" w:rsidTr="00BE6B05">
        <w:tc>
          <w:tcPr>
            <w:tcW w:w="8185" w:type="dxa"/>
            <w:gridSpan w:val="6"/>
          </w:tcPr>
          <w:p w14:paraId="6901C867" w14:textId="056F7978" w:rsidR="004716BE" w:rsidRDefault="004716BE" w:rsidP="004716B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TOPLAM AKTS</w:t>
            </w:r>
          </w:p>
        </w:tc>
        <w:tc>
          <w:tcPr>
            <w:tcW w:w="877" w:type="dxa"/>
          </w:tcPr>
          <w:p w14:paraId="0471F468" w14:textId="5CA525B7" w:rsidR="004716BE" w:rsidRDefault="004716BE">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AA07A2" w14:paraId="7CB9B504" w14:textId="77777777">
        <w:tc>
          <w:tcPr>
            <w:tcW w:w="9062" w:type="dxa"/>
            <w:gridSpan w:val="7"/>
            <w:shd w:val="clear" w:color="auto" w:fill="83CAEB"/>
          </w:tcPr>
          <w:p w14:paraId="6E16D36B" w14:textId="5E6A8800"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Yarıyıl Ders Planı</w:t>
            </w:r>
            <w:r w:rsidR="003F17D9">
              <w:rPr>
                <w:rFonts w:ascii="Times New Roman" w:eastAsia="Times New Roman" w:hAnsi="Times New Roman" w:cs="Times New Roman"/>
                <w:b/>
                <w:bCs/>
                <w:sz w:val="24"/>
                <w:szCs w:val="24"/>
              </w:rPr>
              <w:t xml:space="preserve"> (2.Sınıf Güz Dönemi)</w:t>
            </w:r>
          </w:p>
        </w:tc>
      </w:tr>
      <w:tr w:rsidR="00AA07A2" w14:paraId="657B7703" w14:textId="77777777" w:rsidTr="00436988">
        <w:tc>
          <w:tcPr>
            <w:tcW w:w="1666" w:type="dxa"/>
            <w:shd w:val="clear" w:color="auto" w:fill="C1E4F5"/>
          </w:tcPr>
          <w:p w14:paraId="7B62521C"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Kod</w:t>
            </w:r>
          </w:p>
        </w:tc>
        <w:tc>
          <w:tcPr>
            <w:tcW w:w="4141" w:type="dxa"/>
            <w:shd w:val="clear" w:color="auto" w:fill="C1E4F5"/>
          </w:tcPr>
          <w:p w14:paraId="05F4FF86"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Ders</w:t>
            </w:r>
          </w:p>
        </w:tc>
        <w:tc>
          <w:tcPr>
            <w:tcW w:w="992" w:type="dxa"/>
            <w:shd w:val="clear" w:color="auto" w:fill="C1E4F5"/>
          </w:tcPr>
          <w:p w14:paraId="22FB7B31"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Z/S</w:t>
            </w:r>
          </w:p>
        </w:tc>
        <w:tc>
          <w:tcPr>
            <w:tcW w:w="426" w:type="dxa"/>
            <w:shd w:val="clear" w:color="auto" w:fill="C1E4F5"/>
          </w:tcPr>
          <w:p w14:paraId="24B1D388"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w:t>
            </w:r>
          </w:p>
        </w:tc>
        <w:tc>
          <w:tcPr>
            <w:tcW w:w="557" w:type="dxa"/>
            <w:shd w:val="clear" w:color="auto" w:fill="C1E4F5"/>
          </w:tcPr>
          <w:p w14:paraId="550CBBE2"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w:t>
            </w:r>
          </w:p>
        </w:tc>
        <w:tc>
          <w:tcPr>
            <w:tcW w:w="403" w:type="dxa"/>
            <w:shd w:val="clear" w:color="auto" w:fill="C1E4F5"/>
          </w:tcPr>
          <w:p w14:paraId="64909EC6"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w:t>
            </w:r>
          </w:p>
        </w:tc>
        <w:tc>
          <w:tcPr>
            <w:tcW w:w="877" w:type="dxa"/>
            <w:shd w:val="clear" w:color="auto" w:fill="C1E4F5"/>
          </w:tcPr>
          <w:p w14:paraId="1B27EB52"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AKTS</w:t>
            </w:r>
          </w:p>
        </w:tc>
      </w:tr>
      <w:tr w:rsidR="00AA07A2" w14:paraId="1FA9A104" w14:textId="77777777" w:rsidTr="00436988">
        <w:tc>
          <w:tcPr>
            <w:tcW w:w="1666" w:type="dxa"/>
          </w:tcPr>
          <w:p w14:paraId="4C91A035"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 201</w:t>
            </w:r>
          </w:p>
        </w:tc>
        <w:tc>
          <w:tcPr>
            <w:tcW w:w="4141" w:type="dxa"/>
          </w:tcPr>
          <w:p w14:paraId="09BBDD3C" w14:textId="77777777" w:rsidR="00AA07A2" w:rsidRDefault="009D6F37">
            <w:pPr>
              <w:tabs>
                <w:tab w:val="left" w:pos="95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CFCFC"/>
              </w:rPr>
              <w:t>Biyoistatistik</w:t>
            </w:r>
          </w:p>
        </w:tc>
        <w:tc>
          <w:tcPr>
            <w:tcW w:w="992" w:type="dxa"/>
          </w:tcPr>
          <w:p w14:paraId="07230152"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Zorunlu</w:t>
            </w:r>
          </w:p>
        </w:tc>
        <w:tc>
          <w:tcPr>
            <w:tcW w:w="426" w:type="dxa"/>
          </w:tcPr>
          <w:p w14:paraId="64F654F1"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57" w:type="dxa"/>
          </w:tcPr>
          <w:p w14:paraId="59259D8E"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03" w:type="dxa"/>
          </w:tcPr>
          <w:p w14:paraId="131A4208" w14:textId="3BB44CF3" w:rsidR="00AA07A2" w:rsidRDefault="004716B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77" w:type="dxa"/>
          </w:tcPr>
          <w:p w14:paraId="7163E087"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AA07A2" w14:paraId="608AAD8D" w14:textId="77777777" w:rsidTr="00436988">
        <w:tc>
          <w:tcPr>
            <w:tcW w:w="1666" w:type="dxa"/>
          </w:tcPr>
          <w:p w14:paraId="4992E79A"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DKT 201</w:t>
            </w:r>
          </w:p>
        </w:tc>
        <w:tc>
          <w:tcPr>
            <w:tcW w:w="4141" w:type="dxa"/>
          </w:tcPr>
          <w:p w14:paraId="23CBCDEC"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CFCFC"/>
              </w:rPr>
              <w:t>Sağlıkta Araştırma Yöntemleri</w:t>
            </w:r>
          </w:p>
        </w:tc>
        <w:tc>
          <w:tcPr>
            <w:tcW w:w="992" w:type="dxa"/>
          </w:tcPr>
          <w:p w14:paraId="5CA79B71"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Zorunlu</w:t>
            </w:r>
          </w:p>
        </w:tc>
        <w:tc>
          <w:tcPr>
            <w:tcW w:w="426" w:type="dxa"/>
          </w:tcPr>
          <w:p w14:paraId="25032D8C"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57" w:type="dxa"/>
          </w:tcPr>
          <w:p w14:paraId="05F71221"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03" w:type="dxa"/>
          </w:tcPr>
          <w:p w14:paraId="727F2D4A" w14:textId="63AD5972" w:rsidR="00AA07A2" w:rsidRDefault="004716B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77" w:type="dxa"/>
          </w:tcPr>
          <w:p w14:paraId="13F95DA8"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AA07A2" w14:paraId="740F8843" w14:textId="77777777" w:rsidTr="00436988">
        <w:tc>
          <w:tcPr>
            <w:tcW w:w="1666" w:type="dxa"/>
          </w:tcPr>
          <w:p w14:paraId="4330EAEA"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DKT 203</w:t>
            </w:r>
          </w:p>
        </w:tc>
        <w:tc>
          <w:tcPr>
            <w:tcW w:w="4141" w:type="dxa"/>
          </w:tcPr>
          <w:p w14:paraId="46B0F40A"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CFCFC"/>
              </w:rPr>
              <w:t>Kulak Burun Boğaz Hastalıkları</w:t>
            </w:r>
          </w:p>
        </w:tc>
        <w:tc>
          <w:tcPr>
            <w:tcW w:w="992" w:type="dxa"/>
          </w:tcPr>
          <w:p w14:paraId="0D8F0618"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Zorunlu</w:t>
            </w:r>
          </w:p>
        </w:tc>
        <w:tc>
          <w:tcPr>
            <w:tcW w:w="426" w:type="dxa"/>
          </w:tcPr>
          <w:p w14:paraId="42E96DC2"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57" w:type="dxa"/>
          </w:tcPr>
          <w:p w14:paraId="1024774F"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03" w:type="dxa"/>
          </w:tcPr>
          <w:p w14:paraId="6201BE48" w14:textId="6E6FC8E2" w:rsidR="00AA07A2" w:rsidRDefault="004716B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77" w:type="dxa"/>
          </w:tcPr>
          <w:p w14:paraId="77EDACEA"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AA07A2" w14:paraId="2AEF51CF" w14:textId="77777777" w:rsidTr="00436988">
        <w:tc>
          <w:tcPr>
            <w:tcW w:w="1666" w:type="dxa"/>
          </w:tcPr>
          <w:p w14:paraId="12EB6AE7"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DKT 205</w:t>
            </w:r>
          </w:p>
        </w:tc>
        <w:tc>
          <w:tcPr>
            <w:tcW w:w="4141" w:type="dxa"/>
          </w:tcPr>
          <w:p w14:paraId="6C70DD6F" w14:textId="77777777" w:rsidR="00AA07A2" w:rsidRDefault="009D6F37">
            <w:pPr>
              <w:tabs>
                <w:tab w:val="left" w:pos="1057"/>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CFCFC"/>
              </w:rPr>
              <w:t>Dil Gelişimi</w:t>
            </w:r>
          </w:p>
        </w:tc>
        <w:tc>
          <w:tcPr>
            <w:tcW w:w="992" w:type="dxa"/>
          </w:tcPr>
          <w:p w14:paraId="40EBCA09"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Zorunlu</w:t>
            </w:r>
          </w:p>
        </w:tc>
        <w:tc>
          <w:tcPr>
            <w:tcW w:w="426" w:type="dxa"/>
          </w:tcPr>
          <w:p w14:paraId="30B28586"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57" w:type="dxa"/>
          </w:tcPr>
          <w:p w14:paraId="4BB93FBE"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03" w:type="dxa"/>
          </w:tcPr>
          <w:p w14:paraId="1CCF429A" w14:textId="38467F0C" w:rsidR="00AA07A2" w:rsidRDefault="004716B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77" w:type="dxa"/>
          </w:tcPr>
          <w:p w14:paraId="563ADAF8"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AA07A2" w14:paraId="1A8340F6" w14:textId="77777777" w:rsidTr="00436988">
        <w:tc>
          <w:tcPr>
            <w:tcW w:w="1666" w:type="dxa"/>
          </w:tcPr>
          <w:p w14:paraId="3A223363"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DKT 207</w:t>
            </w:r>
          </w:p>
        </w:tc>
        <w:tc>
          <w:tcPr>
            <w:tcW w:w="4141" w:type="dxa"/>
          </w:tcPr>
          <w:p w14:paraId="4D1A37DA" w14:textId="77777777" w:rsidR="00AA07A2" w:rsidRDefault="009D6F37">
            <w:pPr>
              <w:tabs>
                <w:tab w:val="left" w:pos="1103"/>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CFCFC"/>
              </w:rPr>
              <w:t>Dil ve Konuşma Terapistleri İçin Çocuk Sağlığı ve Nörolojisi</w:t>
            </w:r>
          </w:p>
        </w:tc>
        <w:tc>
          <w:tcPr>
            <w:tcW w:w="992" w:type="dxa"/>
          </w:tcPr>
          <w:p w14:paraId="01DD8CB4"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Zorunlu</w:t>
            </w:r>
          </w:p>
        </w:tc>
        <w:tc>
          <w:tcPr>
            <w:tcW w:w="426" w:type="dxa"/>
          </w:tcPr>
          <w:p w14:paraId="2B6B7516"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57" w:type="dxa"/>
          </w:tcPr>
          <w:p w14:paraId="5477A077"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03" w:type="dxa"/>
          </w:tcPr>
          <w:p w14:paraId="0C53CD0D" w14:textId="15F6F46C" w:rsidR="00AA07A2" w:rsidRDefault="004716B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77" w:type="dxa"/>
          </w:tcPr>
          <w:p w14:paraId="05EE1AB5"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AA07A2" w14:paraId="0EEC3554" w14:textId="77777777" w:rsidTr="00436988">
        <w:tc>
          <w:tcPr>
            <w:tcW w:w="1666" w:type="dxa"/>
          </w:tcPr>
          <w:p w14:paraId="385FE17A"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DKT 209</w:t>
            </w:r>
          </w:p>
        </w:tc>
        <w:tc>
          <w:tcPr>
            <w:tcW w:w="4141" w:type="dxa"/>
          </w:tcPr>
          <w:p w14:paraId="5159E36E" w14:textId="77777777" w:rsidR="00AA07A2" w:rsidRDefault="009D6F37">
            <w:pPr>
              <w:tabs>
                <w:tab w:val="left" w:pos="1195"/>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CFCFC"/>
              </w:rPr>
              <w:t>Türk İşaret Dili-III</w:t>
            </w:r>
          </w:p>
        </w:tc>
        <w:tc>
          <w:tcPr>
            <w:tcW w:w="992" w:type="dxa"/>
          </w:tcPr>
          <w:p w14:paraId="0076D233"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Zorunlu</w:t>
            </w:r>
          </w:p>
        </w:tc>
        <w:tc>
          <w:tcPr>
            <w:tcW w:w="426" w:type="dxa"/>
          </w:tcPr>
          <w:p w14:paraId="696A9CD5"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57" w:type="dxa"/>
          </w:tcPr>
          <w:p w14:paraId="3A0F7AF6"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03" w:type="dxa"/>
          </w:tcPr>
          <w:p w14:paraId="7EECFDAA" w14:textId="5ADCEA0E" w:rsidR="00AA07A2" w:rsidRDefault="004716B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77" w:type="dxa"/>
          </w:tcPr>
          <w:p w14:paraId="64CC5BD7"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AA07A2" w14:paraId="312DD5A1" w14:textId="77777777" w:rsidTr="00436988">
        <w:tc>
          <w:tcPr>
            <w:tcW w:w="1666" w:type="dxa"/>
          </w:tcPr>
          <w:p w14:paraId="16C69269"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FAR 201</w:t>
            </w:r>
          </w:p>
        </w:tc>
        <w:tc>
          <w:tcPr>
            <w:tcW w:w="4141" w:type="dxa"/>
          </w:tcPr>
          <w:p w14:paraId="5AEB9724" w14:textId="77777777" w:rsidR="00AA07A2" w:rsidRDefault="009D6F37">
            <w:pPr>
              <w:tabs>
                <w:tab w:val="left" w:pos="1149"/>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CFCFC"/>
              </w:rPr>
              <w:t>Dil ve Konuşma Tedavilerine Yönelik Farmakoloji</w:t>
            </w:r>
          </w:p>
        </w:tc>
        <w:tc>
          <w:tcPr>
            <w:tcW w:w="992" w:type="dxa"/>
          </w:tcPr>
          <w:p w14:paraId="1B12277B"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Zorunlu</w:t>
            </w:r>
          </w:p>
        </w:tc>
        <w:tc>
          <w:tcPr>
            <w:tcW w:w="426" w:type="dxa"/>
          </w:tcPr>
          <w:p w14:paraId="228166A3"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57" w:type="dxa"/>
          </w:tcPr>
          <w:p w14:paraId="594B4398"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03" w:type="dxa"/>
          </w:tcPr>
          <w:p w14:paraId="376D09E4" w14:textId="1005EC53" w:rsidR="00AA07A2" w:rsidRDefault="004716B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77" w:type="dxa"/>
          </w:tcPr>
          <w:p w14:paraId="6D214A57"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AA07A2" w14:paraId="34003C04" w14:textId="77777777" w:rsidTr="00436988">
        <w:tc>
          <w:tcPr>
            <w:tcW w:w="1666" w:type="dxa"/>
          </w:tcPr>
          <w:p w14:paraId="2BEAD9D4" w14:textId="680C0961" w:rsidR="00AA07A2" w:rsidRDefault="009D6F37">
            <w:pPr>
              <w:rPr>
                <w:rFonts w:ascii="Times New Roman" w:eastAsia="Times New Roman" w:hAnsi="Times New Roman" w:cs="Times New Roman"/>
                <w:color w:val="000000"/>
                <w:sz w:val="24"/>
                <w:szCs w:val="24"/>
              </w:rPr>
            </w:pPr>
            <w:hyperlink r:id="rId8">
              <w:r>
                <w:rPr>
                  <w:rFonts w:ascii="Times New Roman" w:eastAsia="Times New Roman" w:hAnsi="Times New Roman" w:cs="Times New Roman"/>
                  <w:color w:val="000000"/>
                  <w:sz w:val="24"/>
                  <w:szCs w:val="24"/>
                </w:rPr>
                <w:t>DKT-SEC 201</w:t>
              </w:r>
            </w:hyperlink>
          </w:p>
        </w:tc>
        <w:tc>
          <w:tcPr>
            <w:tcW w:w="4141" w:type="dxa"/>
          </w:tcPr>
          <w:p w14:paraId="6BB36265"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CFCFC"/>
              </w:rPr>
              <w:t>Çocuk Gelişimi ve Psikolojisi</w:t>
            </w:r>
          </w:p>
        </w:tc>
        <w:tc>
          <w:tcPr>
            <w:tcW w:w="992" w:type="dxa"/>
          </w:tcPr>
          <w:p w14:paraId="5BD2A85D"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Seçmeli</w:t>
            </w:r>
          </w:p>
        </w:tc>
        <w:tc>
          <w:tcPr>
            <w:tcW w:w="426" w:type="dxa"/>
          </w:tcPr>
          <w:p w14:paraId="3B91D260"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57" w:type="dxa"/>
          </w:tcPr>
          <w:p w14:paraId="64407780"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03" w:type="dxa"/>
          </w:tcPr>
          <w:p w14:paraId="18356669" w14:textId="0422616C" w:rsidR="00AA07A2" w:rsidRDefault="004716B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77" w:type="dxa"/>
          </w:tcPr>
          <w:p w14:paraId="53A675C0"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AA07A2" w14:paraId="2FEE3565" w14:textId="77777777" w:rsidTr="00436988">
        <w:tc>
          <w:tcPr>
            <w:tcW w:w="1666" w:type="dxa"/>
          </w:tcPr>
          <w:p w14:paraId="080B2333" w14:textId="30D0B677" w:rsidR="00AA07A2" w:rsidRDefault="009D6F37">
            <w:pPr>
              <w:rPr>
                <w:rFonts w:ascii="Times New Roman" w:eastAsia="Times New Roman" w:hAnsi="Times New Roman" w:cs="Times New Roman"/>
                <w:color w:val="000000"/>
                <w:sz w:val="24"/>
                <w:szCs w:val="24"/>
              </w:rPr>
            </w:pPr>
            <w:hyperlink r:id="rId9">
              <w:r>
                <w:rPr>
                  <w:rFonts w:ascii="Times New Roman" w:eastAsia="Times New Roman" w:hAnsi="Times New Roman" w:cs="Times New Roman"/>
                  <w:color w:val="000000"/>
                  <w:sz w:val="24"/>
                  <w:szCs w:val="24"/>
                  <w:shd w:val="clear" w:color="auto" w:fill="FCFCFC"/>
                </w:rPr>
                <w:t>DKT-SEC 203</w:t>
              </w:r>
            </w:hyperlink>
          </w:p>
        </w:tc>
        <w:tc>
          <w:tcPr>
            <w:tcW w:w="4141" w:type="dxa"/>
          </w:tcPr>
          <w:p w14:paraId="2E52026B"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CFCFC"/>
              </w:rPr>
              <w:t>Oyun ve Dil Gelişimi</w:t>
            </w:r>
          </w:p>
        </w:tc>
        <w:tc>
          <w:tcPr>
            <w:tcW w:w="992" w:type="dxa"/>
          </w:tcPr>
          <w:p w14:paraId="1B3380C4"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Seçmeli</w:t>
            </w:r>
          </w:p>
        </w:tc>
        <w:tc>
          <w:tcPr>
            <w:tcW w:w="426" w:type="dxa"/>
          </w:tcPr>
          <w:p w14:paraId="21DF9408"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57" w:type="dxa"/>
          </w:tcPr>
          <w:p w14:paraId="193EAC8F"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03" w:type="dxa"/>
          </w:tcPr>
          <w:p w14:paraId="146E9F87" w14:textId="3BE4B0C6" w:rsidR="00AA07A2" w:rsidRDefault="004716B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77" w:type="dxa"/>
          </w:tcPr>
          <w:p w14:paraId="72EAACA5"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4716BE" w14:paraId="43273B2F" w14:textId="77777777" w:rsidTr="006075D2">
        <w:tc>
          <w:tcPr>
            <w:tcW w:w="8185" w:type="dxa"/>
            <w:gridSpan w:val="6"/>
          </w:tcPr>
          <w:p w14:paraId="144B22D0" w14:textId="58837B40" w:rsidR="004716BE" w:rsidRDefault="004716BE" w:rsidP="004716B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TOPLAM AKTS</w:t>
            </w:r>
          </w:p>
        </w:tc>
        <w:tc>
          <w:tcPr>
            <w:tcW w:w="877" w:type="dxa"/>
          </w:tcPr>
          <w:p w14:paraId="21833F7C" w14:textId="2E75D4AA" w:rsidR="004716BE" w:rsidRDefault="004716BE">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r>
      <w:tr w:rsidR="00AA07A2" w14:paraId="25B41DE4" w14:textId="77777777">
        <w:tc>
          <w:tcPr>
            <w:tcW w:w="9062" w:type="dxa"/>
            <w:gridSpan w:val="7"/>
            <w:shd w:val="clear" w:color="auto" w:fill="83CAEB"/>
          </w:tcPr>
          <w:p w14:paraId="60833C7B" w14:textId="0724305C"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Yarıyıl Ders Planı</w:t>
            </w:r>
            <w:r w:rsidR="003F17D9">
              <w:rPr>
                <w:rFonts w:ascii="Times New Roman" w:eastAsia="Times New Roman" w:hAnsi="Times New Roman" w:cs="Times New Roman"/>
                <w:b/>
                <w:bCs/>
                <w:sz w:val="24"/>
                <w:szCs w:val="24"/>
              </w:rPr>
              <w:t xml:space="preserve"> (2.Sınıf Bahar Dönemi)</w:t>
            </w:r>
          </w:p>
        </w:tc>
      </w:tr>
      <w:tr w:rsidR="00AA07A2" w14:paraId="45D55B51" w14:textId="77777777" w:rsidTr="00436988">
        <w:tc>
          <w:tcPr>
            <w:tcW w:w="1666" w:type="dxa"/>
            <w:shd w:val="clear" w:color="auto" w:fill="C1E4F5"/>
          </w:tcPr>
          <w:p w14:paraId="09EB7A30"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Kod</w:t>
            </w:r>
          </w:p>
        </w:tc>
        <w:tc>
          <w:tcPr>
            <w:tcW w:w="4141" w:type="dxa"/>
            <w:shd w:val="clear" w:color="auto" w:fill="C1E4F5"/>
          </w:tcPr>
          <w:p w14:paraId="29BB4C6B"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Ders</w:t>
            </w:r>
          </w:p>
        </w:tc>
        <w:tc>
          <w:tcPr>
            <w:tcW w:w="992" w:type="dxa"/>
            <w:shd w:val="clear" w:color="auto" w:fill="C1E4F5"/>
          </w:tcPr>
          <w:p w14:paraId="116F7B91"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Z/S</w:t>
            </w:r>
          </w:p>
        </w:tc>
        <w:tc>
          <w:tcPr>
            <w:tcW w:w="426" w:type="dxa"/>
            <w:shd w:val="clear" w:color="auto" w:fill="C1E4F5"/>
          </w:tcPr>
          <w:p w14:paraId="7CE42338"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w:t>
            </w:r>
          </w:p>
        </w:tc>
        <w:tc>
          <w:tcPr>
            <w:tcW w:w="557" w:type="dxa"/>
            <w:shd w:val="clear" w:color="auto" w:fill="C1E4F5"/>
          </w:tcPr>
          <w:p w14:paraId="5728085D"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w:t>
            </w:r>
          </w:p>
        </w:tc>
        <w:tc>
          <w:tcPr>
            <w:tcW w:w="403" w:type="dxa"/>
            <w:shd w:val="clear" w:color="auto" w:fill="C1E4F5"/>
          </w:tcPr>
          <w:p w14:paraId="35D5BCB7"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w:t>
            </w:r>
          </w:p>
        </w:tc>
        <w:tc>
          <w:tcPr>
            <w:tcW w:w="877" w:type="dxa"/>
            <w:shd w:val="clear" w:color="auto" w:fill="C1E4F5"/>
          </w:tcPr>
          <w:p w14:paraId="63B585A8" w14:textId="77777777" w:rsidR="00AA07A2" w:rsidRDefault="009D6F37">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AKTS</w:t>
            </w:r>
          </w:p>
        </w:tc>
      </w:tr>
      <w:tr w:rsidR="00AA07A2" w14:paraId="49937A5F" w14:textId="77777777" w:rsidTr="00436988">
        <w:tc>
          <w:tcPr>
            <w:tcW w:w="1666" w:type="dxa"/>
          </w:tcPr>
          <w:p w14:paraId="251D11BD" w14:textId="77777777" w:rsidR="00AA07A2" w:rsidRDefault="009D6F37">
            <w:pPr>
              <w:rPr>
                <w:rFonts w:ascii="Times New Roman" w:eastAsia="Times New Roman" w:hAnsi="Times New Roman" w:cs="Times New Roman"/>
                <w:color w:val="000000"/>
                <w:sz w:val="24"/>
                <w:szCs w:val="24"/>
              </w:rPr>
            </w:pPr>
            <w:hyperlink r:id="rId10">
              <w:r>
                <w:rPr>
                  <w:rFonts w:ascii="Times New Roman" w:eastAsia="Times New Roman" w:hAnsi="Times New Roman" w:cs="Times New Roman"/>
                  <w:color w:val="000000"/>
                  <w:sz w:val="24"/>
                  <w:szCs w:val="24"/>
                </w:rPr>
                <w:t>ANA 202</w:t>
              </w:r>
            </w:hyperlink>
          </w:p>
        </w:tc>
        <w:tc>
          <w:tcPr>
            <w:tcW w:w="4141" w:type="dxa"/>
          </w:tcPr>
          <w:p w14:paraId="673E34EF" w14:textId="77777777" w:rsidR="00AA07A2" w:rsidRDefault="009D6F37">
            <w:pPr>
              <w:tabs>
                <w:tab w:val="left" w:pos="1103"/>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Dil ve Konuşmanın Nöroanatomisi ve Nörofizyolojisi</w:t>
            </w:r>
          </w:p>
        </w:tc>
        <w:tc>
          <w:tcPr>
            <w:tcW w:w="992" w:type="dxa"/>
          </w:tcPr>
          <w:p w14:paraId="58819448"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Zorunlu</w:t>
            </w:r>
          </w:p>
        </w:tc>
        <w:tc>
          <w:tcPr>
            <w:tcW w:w="426" w:type="dxa"/>
          </w:tcPr>
          <w:p w14:paraId="7E2277BA"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57" w:type="dxa"/>
          </w:tcPr>
          <w:p w14:paraId="0B581827"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03" w:type="dxa"/>
          </w:tcPr>
          <w:p w14:paraId="4DA35421" w14:textId="0771602C" w:rsidR="00AA07A2" w:rsidRDefault="00545AF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77" w:type="dxa"/>
          </w:tcPr>
          <w:p w14:paraId="0DDF462A"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AA07A2" w14:paraId="7AE825DC" w14:textId="77777777" w:rsidTr="00436988">
        <w:tc>
          <w:tcPr>
            <w:tcW w:w="1666" w:type="dxa"/>
          </w:tcPr>
          <w:p w14:paraId="39CA626F" w14:textId="77777777" w:rsidR="00AA07A2" w:rsidRDefault="009D6F37">
            <w:pPr>
              <w:rPr>
                <w:rFonts w:ascii="Times New Roman" w:eastAsia="Times New Roman" w:hAnsi="Times New Roman" w:cs="Times New Roman"/>
                <w:color w:val="000000"/>
                <w:sz w:val="24"/>
                <w:szCs w:val="24"/>
              </w:rPr>
            </w:pPr>
            <w:hyperlink r:id="rId11">
              <w:r>
                <w:rPr>
                  <w:rFonts w:ascii="Times New Roman" w:eastAsia="Times New Roman" w:hAnsi="Times New Roman" w:cs="Times New Roman"/>
                  <w:color w:val="000000"/>
                  <w:sz w:val="24"/>
                  <w:szCs w:val="24"/>
                  <w:shd w:val="clear" w:color="auto" w:fill="FCFCFC"/>
                </w:rPr>
                <w:t>DKT 202</w:t>
              </w:r>
            </w:hyperlink>
          </w:p>
        </w:tc>
        <w:tc>
          <w:tcPr>
            <w:tcW w:w="4141" w:type="dxa"/>
          </w:tcPr>
          <w:p w14:paraId="242F0096"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Nörodilbilim</w:t>
            </w:r>
          </w:p>
        </w:tc>
        <w:tc>
          <w:tcPr>
            <w:tcW w:w="992" w:type="dxa"/>
          </w:tcPr>
          <w:p w14:paraId="3A36402D"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Zorunlu</w:t>
            </w:r>
          </w:p>
        </w:tc>
        <w:tc>
          <w:tcPr>
            <w:tcW w:w="426" w:type="dxa"/>
          </w:tcPr>
          <w:p w14:paraId="4E48D557"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57" w:type="dxa"/>
          </w:tcPr>
          <w:p w14:paraId="5B2D4006"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03" w:type="dxa"/>
          </w:tcPr>
          <w:p w14:paraId="71FE02B7" w14:textId="3A2CB24E" w:rsidR="00AA07A2" w:rsidRDefault="00545AF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77" w:type="dxa"/>
          </w:tcPr>
          <w:p w14:paraId="38BB0CD5"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AA07A2" w14:paraId="5109700E" w14:textId="77777777" w:rsidTr="00436988">
        <w:tc>
          <w:tcPr>
            <w:tcW w:w="1666" w:type="dxa"/>
          </w:tcPr>
          <w:p w14:paraId="37016B00" w14:textId="77777777" w:rsidR="00AA07A2" w:rsidRDefault="009D6F37">
            <w:pPr>
              <w:rPr>
                <w:rFonts w:ascii="Times New Roman" w:eastAsia="Times New Roman" w:hAnsi="Times New Roman" w:cs="Times New Roman"/>
                <w:color w:val="000000"/>
                <w:sz w:val="24"/>
                <w:szCs w:val="24"/>
              </w:rPr>
            </w:pPr>
            <w:hyperlink r:id="rId12">
              <w:r>
                <w:rPr>
                  <w:rFonts w:ascii="Times New Roman" w:eastAsia="Times New Roman" w:hAnsi="Times New Roman" w:cs="Times New Roman"/>
                  <w:color w:val="000000"/>
                  <w:sz w:val="24"/>
                  <w:szCs w:val="24"/>
                  <w:highlight w:val="white"/>
                </w:rPr>
                <w:t>DKT 204</w:t>
              </w:r>
            </w:hyperlink>
          </w:p>
        </w:tc>
        <w:tc>
          <w:tcPr>
            <w:tcW w:w="4141" w:type="dxa"/>
          </w:tcPr>
          <w:p w14:paraId="4C729F10"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Konuşma Sesi Bozukluklarına Giriş</w:t>
            </w:r>
          </w:p>
        </w:tc>
        <w:tc>
          <w:tcPr>
            <w:tcW w:w="992" w:type="dxa"/>
          </w:tcPr>
          <w:p w14:paraId="644D0E43"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Zorunlu</w:t>
            </w:r>
          </w:p>
        </w:tc>
        <w:tc>
          <w:tcPr>
            <w:tcW w:w="426" w:type="dxa"/>
          </w:tcPr>
          <w:p w14:paraId="7B291E4A"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57" w:type="dxa"/>
          </w:tcPr>
          <w:p w14:paraId="737C0A0B"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03" w:type="dxa"/>
          </w:tcPr>
          <w:p w14:paraId="789A504A" w14:textId="13D5BEAF" w:rsidR="00AA07A2" w:rsidRDefault="00545AF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77" w:type="dxa"/>
          </w:tcPr>
          <w:p w14:paraId="5307104E"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AA07A2" w14:paraId="2803D299" w14:textId="77777777" w:rsidTr="00436988">
        <w:tc>
          <w:tcPr>
            <w:tcW w:w="1666" w:type="dxa"/>
          </w:tcPr>
          <w:p w14:paraId="721C9C41" w14:textId="77777777" w:rsidR="00AA07A2" w:rsidRDefault="009D6F37">
            <w:pPr>
              <w:rPr>
                <w:rFonts w:ascii="Times New Roman" w:eastAsia="Times New Roman" w:hAnsi="Times New Roman" w:cs="Times New Roman"/>
                <w:color w:val="000000"/>
                <w:sz w:val="24"/>
                <w:szCs w:val="24"/>
              </w:rPr>
            </w:pPr>
            <w:hyperlink r:id="rId13">
              <w:r>
                <w:rPr>
                  <w:rFonts w:ascii="Times New Roman" w:eastAsia="Times New Roman" w:hAnsi="Times New Roman" w:cs="Times New Roman"/>
                  <w:color w:val="000000"/>
                  <w:sz w:val="24"/>
                  <w:szCs w:val="24"/>
                </w:rPr>
                <w:t>DKT 206</w:t>
              </w:r>
            </w:hyperlink>
          </w:p>
        </w:tc>
        <w:tc>
          <w:tcPr>
            <w:tcW w:w="4141" w:type="dxa"/>
          </w:tcPr>
          <w:p w14:paraId="4EA35B47"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Dil Bozukluklarına Giriş</w:t>
            </w:r>
          </w:p>
        </w:tc>
        <w:tc>
          <w:tcPr>
            <w:tcW w:w="992" w:type="dxa"/>
          </w:tcPr>
          <w:p w14:paraId="6BF1A1C2"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Zorunlu</w:t>
            </w:r>
          </w:p>
        </w:tc>
        <w:tc>
          <w:tcPr>
            <w:tcW w:w="426" w:type="dxa"/>
          </w:tcPr>
          <w:p w14:paraId="2FD7900E"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57" w:type="dxa"/>
          </w:tcPr>
          <w:p w14:paraId="7BBE373C"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03" w:type="dxa"/>
          </w:tcPr>
          <w:p w14:paraId="4B59E3F2" w14:textId="62FD19EF" w:rsidR="00AA07A2" w:rsidRDefault="00545AF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77" w:type="dxa"/>
          </w:tcPr>
          <w:p w14:paraId="528A8B03"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AA07A2" w14:paraId="7C88B91B" w14:textId="77777777" w:rsidTr="00436988">
        <w:tc>
          <w:tcPr>
            <w:tcW w:w="1666" w:type="dxa"/>
          </w:tcPr>
          <w:p w14:paraId="35B30FA0"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DKT 208</w:t>
            </w:r>
          </w:p>
        </w:tc>
        <w:tc>
          <w:tcPr>
            <w:tcW w:w="4141" w:type="dxa"/>
          </w:tcPr>
          <w:p w14:paraId="316B3103" w14:textId="77777777" w:rsidR="00AA07A2" w:rsidRDefault="009D6F37">
            <w:pP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Klinik Dilbilim</w:t>
            </w:r>
          </w:p>
        </w:tc>
        <w:tc>
          <w:tcPr>
            <w:tcW w:w="992" w:type="dxa"/>
          </w:tcPr>
          <w:p w14:paraId="7844094B"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Zorunlu</w:t>
            </w:r>
          </w:p>
        </w:tc>
        <w:tc>
          <w:tcPr>
            <w:tcW w:w="426" w:type="dxa"/>
          </w:tcPr>
          <w:p w14:paraId="65256DD7"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57" w:type="dxa"/>
          </w:tcPr>
          <w:p w14:paraId="67F3CB03"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03" w:type="dxa"/>
          </w:tcPr>
          <w:p w14:paraId="0EC0203D" w14:textId="73096E3A" w:rsidR="00AA07A2" w:rsidRDefault="00545AF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77" w:type="dxa"/>
          </w:tcPr>
          <w:p w14:paraId="7BA17815"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AA07A2" w14:paraId="667B1245" w14:textId="77777777" w:rsidTr="00436988">
        <w:tc>
          <w:tcPr>
            <w:tcW w:w="1666" w:type="dxa"/>
          </w:tcPr>
          <w:p w14:paraId="24324E33" w14:textId="77777777" w:rsidR="00AA07A2" w:rsidRDefault="009D6F37">
            <w:pPr>
              <w:rPr>
                <w:rFonts w:ascii="Times New Roman" w:eastAsia="Times New Roman" w:hAnsi="Times New Roman" w:cs="Times New Roman"/>
                <w:color w:val="000000"/>
                <w:sz w:val="24"/>
                <w:szCs w:val="24"/>
              </w:rPr>
            </w:pPr>
            <w:hyperlink r:id="rId14">
              <w:r>
                <w:rPr>
                  <w:rFonts w:ascii="Times New Roman" w:eastAsia="Times New Roman" w:hAnsi="Times New Roman" w:cs="Times New Roman"/>
                  <w:color w:val="000000"/>
                  <w:sz w:val="24"/>
                  <w:szCs w:val="24"/>
                  <w:highlight w:val="white"/>
                </w:rPr>
                <w:t>DKT 210</w:t>
              </w:r>
            </w:hyperlink>
          </w:p>
        </w:tc>
        <w:tc>
          <w:tcPr>
            <w:tcW w:w="4141" w:type="dxa"/>
          </w:tcPr>
          <w:p w14:paraId="38EECB13"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İşitsel Rehabilitasyon</w:t>
            </w:r>
          </w:p>
        </w:tc>
        <w:tc>
          <w:tcPr>
            <w:tcW w:w="992" w:type="dxa"/>
          </w:tcPr>
          <w:p w14:paraId="3BF17BDB"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Zorunlu</w:t>
            </w:r>
          </w:p>
        </w:tc>
        <w:tc>
          <w:tcPr>
            <w:tcW w:w="426" w:type="dxa"/>
          </w:tcPr>
          <w:p w14:paraId="3A29663D"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57" w:type="dxa"/>
          </w:tcPr>
          <w:p w14:paraId="6143F84B"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03" w:type="dxa"/>
          </w:tcPr>
          <w:p w14:paraId="07992FB0" w14:textId="007DCC6A" w:rsidR="00AA07A2" w:rsidRDefault="00545AF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77" w:type="dxa"/>
          </w:tcPr>
          <w:p w14:paraId="1AC72FA2"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AA07A2" w14:paraId="4AD444E9" w14:textId="77777777" w:rsidTr="00436988">
        <w:tc>
          <w:tcPr>
            <w:tcW w:w="1666" w:type="dxa"/>
          </w:tcPr>
          <w:p w14:paraId="1A78D8A8" w14:textId="77777777" w:rsidR="00AA07A2" w:rsidRDefault="009D6F37">
            <w:pPr>
              <w:rPr>
                <w:rFonts w:ascii="Times New Roman" w:eastAsia="Times New Roman" w:hAnsi="Times New Roman" w:cs="Times New Roman"/>
                <w:color w:val="000000"/>
                <w:sz w:val="24"/>
                <w:szCs w:val="24"/>
              </w:rPr>
            </w:pPr>
            <w:hyperlink r:id="rId15">
              <w:r>
                <w:rPr>
                  <w:rFonts w:ascii="Times New Roman" w:eastAsia="Times New Roman" w:hAnsi="Times New Roman" w:cs="Times New Roman"/>
                  <w:color w:val="000000"/>
                  <w:sz w:val="24"/>
                  <w:szCs w:val="24"/>
                </w:rPr>
                <w:t>DKT 212</w:t>
              </w:r>
            </w:hyperlink>
          </w:p>
        </w:tc>
        <w:tc>
          <w:tcPr>
            <w:tcW w:w="4141" w:type="dxa"/>
          </w:tcPr>
          <w:p w14:paraId="291C549D" w14:textId="2BD45A6B" w:rsidR="00AA07A2" w:rsidRDefault="009D6F37">
            <w:pPr>
              <w:tabs>
                <w:tab w:val="left" w:pos="889"/>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Mesleki </w:t>
            </w:r>
            <w:r w:rsidR="00545AF3">
              <w:rPr>
                <w:rFonts w:ascii="Times New Roman" w:eastAsia="Times New Roman" w:hAnsi="Times New Roman" w:cs="Times New Roman"/>
                <w:color w:val="000000"/>
                <w:sz w:val="24"/>
                <w:szCs w:val="24"/>
                <w:highlight w:val="white"/>
              </w:rPr>
              <w:t>U</w:t>
            </w:r>
            <w:r>
              <w:rPr>
                <w:rFonts w:ascii="Times New Roman" w:eastAsia="Times New Roman" w:hAnsi="Times New Roman" w:cs="Times New Roman"/>
                <w:color w:val="000000"/>
                <w:sz w:val="24"/>
                <w:szCs w:val="24"/>
                <w:highlight w:val="white"/>
              </w:rPr>
              <w:t>ygulama-I</w:t>
            </w:r>
          </w:p>
        </w:tc>
        <w:tc>
          <w:tcPr>
            <w:tcW w:w="992" w:type="dxa"/>
          </w:tcPr>
          <w:p w14:paraId="3EE6CBA0"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Zorunlu</w:t>
            </w:r>
          </w:p>
        </w:tc>
        <w:tc>
          <w:tcPr>
            <w:tcW w:w="426" w:type="dxa"/>
          </w:tcPr>
          <w:p w14:paraId="371E82A1"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57" w:type="dxa"/>
          </w:tcPr>
          <w:p w14:paraId="28863B99"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403" w:type="dxa"/>
          </w:tcPr>
          <w:p w14:paraId="40A91FA5" w14:textId="27C95118" w:rsidR="00AA07A2" w:rsidRDefault="00545AF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77" w:type="dxa"/>
          </w:tcPr>
          <w:p w14:paraId="332FC639"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AA07A2" w14:paraId="7B25BF8A" w14:textId="77777777" w:rsidTr="00436988">
        <w:tc>
          <w:tcPr>
            <w:tcW w:w="1666" w:type="dxa"/>
          </w:tcPr>
          <w:p w14:paraId="4C646E11" w14:textId="77777777" w:rsidR="00AA07A2" w:rsidRDefault="009D6F37">
            <w:pPr>
              <w:rPr>
                <w:rFonts w:ascii="Times New Roman" w:eastAsia="Times New Roman" w:hAnsi="Times New Roman" w:cs="Times New Roman"/>
                <w:color w:val="000000"/>
                <w:sz w:val="24"/>
                <w:szCs w:val="24"/>
              </w:rPr>
            </w:pPr>
            <w:hyperlink r:id="rId16">
              <w:r>
                <w:rPr>
                  <w:rFonts w:ascii="Times New Roman" w:eastAsia="Times New Roman" w:hAnsi="Times New Roman" w:cs="Times New Roman"/>
                  <w:color w:val="000000"/>
                  <w:sz w:val="24"/>
                  <w:szCs w:val="24"/>
                </w:rPr>
                <w:t>ING 201</w:t>
              </w:r>
            </w:hyperlink>
          </w:p>
        </w:tc>
        <w:tc>
          <w:tcPr>
            <w:tcW w:w="4141" w:type="dxa"/>
          </w:tcPr>
          <w:p w14:paraId="43DF70B2" w14:textId="77777777" w:rsidR="00AA07A2" w:rsidRDefault="009D6F37">
            <w:pPr>
              <w:tabs>
                <w:tab w:val="left" w:pos="1118"/>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İngilizce-III (Mesleki İngilizce)</w:t>
            </w:r>
          </w:p>
        </w:tc>
        <w:tc>
          <w:tcPr>
            <w:tcW w:w="992" w:type="dxa"/>
          </w:tcPr>
          <w:p w14:paraId="6DF3336E"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Zorunlu</w:t>
            </w:r>
          </w:p>
        </w:tc>
        <w:tc>
          <w:tcPr>
            <w:tcW w:w="426" w:type="dxa"/>
          </w:tcPr>
          <w:p w14:paraId="2608E9D7"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57" w:type="dxa"/>
          </w:tcPr>
          <w:p w14:paraId="3EFF9FB8"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03" w:type="dxa"/>
          </w:tcPr>
          <w:p w14:paraId="6F9F1BAD" w14:textId="7BC7ECC9" w:rsidR="00AA07A2" w:rsidRDefault="00545AF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77" w:type="dxa"/>
          </w:tcPr>
          <w:p w14:paraId="45F5A0C7"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AA07A2" w14:paraId="39B8E013" w14:textId="77777777" w:rsidTr="00436988">
        <w:tc>
          <w:tcPr>
            <w:tcW w:w="1666" w:type="dxa"/>
          </w:tcPr>
          <w:p w14:paraId="2493C191" w14:textId="628D4675" w:rsidR="00AA07A2" w:rsidRDefault="009D6F37">
            <w:pPr>
              <w:rPr>
                <w:rFonts w:ascii="Times New Roman" w:eastAsia="Times New Roman" w:hAnsi="Times New Roman" w:cs="Times New Roman"/>
                <w:color w:val="000000"/>
                <w:sz w:val="24"/>
                <w:szCs w:val="24"/>
              </w:rPr>
            </w:pPr>
            <w:hyperlink r:id="rId17">
              <w:r>
                <w:rPr>
                  <w:rFonts w:ascii="Times New Roman" w:eastAsia="Times New Roman" w:hAnsi="Times New Roman" w:cs="Times New Roman"/>
                  <w:color w:val="000000"/>
                  <w:sz w:val="24"/>
                  <w:szCs w:val="24"/>
                  <w:shd w:val="clear" w:color="auto" w:fill="FCFCFC"/>
                </w:rPr>
                <w:t>DKT-SEC 202</w:t>
              </w:r>
            </w:hyperlink>
          </w:p>
        </w:tc>
        <w:tc>
          <w:tcPr>
            <w:tcW w:w="4141" w:type="dxa"/>
          </w:tcPr>
          <w:p w14:paraId="53758EAC"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Dil ve Konuşma Terapisinde Laboratuvar Uygulamaları ve Ses Tasarımı</w:t>
            </w:r>
          </w:p>
        </w:tc>
        <w:tc>
          <w:tcPr>
            <w:tcW w:w="992" w:type="dxa"/>
          </w:tcPr>
          <w:p w14:paraId="5FEF42C3"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Seçmeli</w:t>
            </w:r>
          </w:p>
        </w:tc>
        <w:tc>
          <w:tcPr>
            <w:tcW w:w="426" w:type="dxa"/>
          </w:tcPr>
          <w:p w14:paraId="78E10A5A"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57" w:type="dxa"/>
          </w:tcPr>
          <w:p w14:paraId="6C5724E4"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03" w:type="dxa"/>
          </w:tcPr>
          <w:p w14:paraId="662F24F4" w14:textId="12F4AC16" w:rsidR="00AA07A2" w:rsidRDefault="00545AF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77" w:type="dxa"/>
          </w:tcPr>
          <w:p w14:paraId="39A994A9"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AA07A2" w14:paraId="1DA78B75" w14:textId="77777777" w:rsidTr="00436988">
        <w:tc>
          <w:tcPr>
            <w:tcW w:w="1666" w:type="dxa"/>
          </w:tcPr>
          <w:p w14:paraId="04791A17" w14:textId="6B2E194B" w:rsidR="00AA07A2" w:rsidRDefault="009D6F37">
            <w:pPr>
              <w:rPr>
                <w:rFonts w:ascii="Times New Roman" w:eastAsia="Times New Roman" w:hAnsi="Times New Roman" w:cs="Times New Roman"/>
                <w:color w:val="000000"/>
                <w:sz w:val="24"/>
                <w:szCs w:val="24"/>
              </w:rPr>
            </w:pPr>
            <w:hyperlink r:id="rId18">
              <w:r>
                <w:rPr>
                  <w:rFonts w:ascii="Times New Roman" w:eastAsia="Times New Roman" w:hAnsi="Times New Roman" w:cs="Times New Roman"/>
                  <w:color w:val="000000"/>
                  <w:sz w:val="24"/>
                  <w:szCs w:val="24"/>
                </w:rPr>
                <w:t>DKT-SEC 204</w:t>
              </w:r>
            </w:hyperlink>
          </w:p>
        </w:tc>
        <w:tc>
          <w:tcPr>
            <w:tcW w:w="4141" w:type="dxa"/>
          </w:tcPr>
          <w:p w14:paraId="34EA8806" w14:textId="77777777" w:rsidR="00AA07A2" w:rsidRDefault="009D6F37">
            <w:pPr>
              <w:tabs>
                <w:tab w:val="left" w:pos="1563"/>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Ergen-Yetişkin Gelişimi ve Psikolojisi</w:t>
            </w:r>
          </w:p>
        </w:tc>
        <w:tc>
          <w:tcPr>
            <w:tcW w:w="992" w:type="dxa"/>
          </w:tcPr>
          <w:p w14:paraId="24711357"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Seçmeli</w:t>
            </w:r>
          </w:p>
        </w:tc>
        <w:tc>
          <w:tcPr>
            <w:tcW w:w="426" w:type="dxa"/>
          </w:tcPr>
          <w:p w14:paraId="20FFBD2F"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57" w:type="dxa"/>
          </w:tcPr>
          <w:p w14:paraId="0E097FFB"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03" w:type="dxa"/>
          </w:tcPr>
          <w:p w14:paraId="1D7F73BD" w14:textId="2BE1D99C" w:rsidR="00AA07A2" w:rsidRDefault="00545AF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77" w:type="dxa"/>
          </w:tcPr>
          <w:p w14:paraId="3D87CBF0" w14:textId="77777777" w:rsidR="00AA07A2" w:rsidRDefault="009D6F3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545AF3" w14:paraId="72DB3E0D" w14:textId="77777777" w:rsidTr="00600DEE">
        <w:tc>
          <w:tcPr>
            <w:tcW w:w="8185" w:type="dxa"/>
            <w:gridSpan w:val="6"/>
          </w:tcPr>
          <w:p w14:paraId="65C92225" w14:textId="405E3C54" w:rsidR="00545AF3" w:rsidRDefault="00545AF3" w:rsidP="00545AF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TOPLAM AKTS</w:t>
            </w:r>
          </w:p>
        </w:tc>
        <w:tc>
          <w:tcPr>
            <w:tcW w:w="877" w:type="dxa"/>
          </w:tcPr>
          <w:p w14:paraId="702FBFBA" w14:textId="7453A53F" w:rsidR="00545AF3" w:rsidRDefault="00545AF3" w:rsidP="00545AF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r>
      <w:tr w:rsidR="00545AF3" w14:paraId="68618081" w14:textId="77777777" w:rsidTr="009D6F37">
        <w:tc>
          <w:tcPr>
            <w:tcW w:w="9062" w:type="dxa"/>
            <w:gridSpan w:val="7"/>
            <w:shd w:val="clear" w:color="auto" w:fill="83CAEB"/>
          </w:tcPr>
          <w:p w14:paraId="5AB18C55" w14:textId="3DE507B6" w:rsidR="00545AF3" w:rsidRDefault="00545AF3" w:rsidP="00545AF3">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5. Yarıyıl Ders Planı (3.Sınıf Güz Dönemi)</w:t>
            </w:r>
          </w:p>
        </w:tc>
      </w:tr>
      <w:tr w:rsidR="00545AF3" w14:paraId="12E99862" w14:textId="77777777" w:rsidTr="00436988">
        <w:tc>
          <w:tcPr>
            <w:tcW w:w="1666" w:type="dxa"/>
            <w:shd w:val="clear" w:color="auto" w:fill="C1E4F5"/>
          </w:tcPr>
          <w:p w14:paraId="414297DA" w14:textId="1F622F15" w:rsidR="00545AF3" w:rsidRDefault="00545AF3" w:rsidP="00545AF3">
            <w:r>
              <w:rPr>
                <w:rFonts w:ascii="Times New Roman" w:eastAsia="Times New Roman" w:hAnsi="Times New Roman" w:cs="Times New Roman"/>
                <w:b/>
                <w:bCs/>
                <w:sz w:val="24"/>
                <w:szCs w:val="24"/>
              </w:rPr>
              <w:t>Kod</w:t>
            </w:r>
          </w:p>
        </w:tc>
        <w:tc>
          <w:tcPr>
            <w:tcW w:w="4141" w:type="dxa"/>
            <w:shd w:val="clear" w:color="auto" w:fill="C1E4F5"/>
          </w:tcPr>
          <w:p w14:paraId="32C85027" w14:textId="14B4F686" w:rsidR="00545AF3" w:rsidRDefault="00545AF3" w:rsidP="00545AF3">
            <w:pPr>
              <w:tabs>
                <w:tab w:val="left" w:pos="1563"/>
              </w:tabs>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bCs/>
                <w:sz w:val="24"/>
                <w:szCs w:val="24"/>
              </w:rPr>
              <w:t>Ders</w:t>
            </w:r>
          </w:p>
        </w:tc>
        <w:tc>
          <w:tcPr>
            <w:tcW w:w="992" w:type="dxa"/>
            <w:shd w:val="clear" w:color="auto" w:fill="C1E4F5"/>
          </w:tcPr>
          <w:p w14:paraId="49B7A65C" w14:textId="7D622780" w:rsidR="00545AF3" w:rsidRDefault="00545AF3" w:rsidP="00545AF3">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Z/S</w:t>
            </w:r>
          </w:p>
        </w:tc>
        <w:tc>
          <w:tcPr>
            <w:tcW w:w="426" w:type="dxa"/>
            <w:shd w:val="clear" w:color="auto" w:fill="C1E4F5"/>
          </w:tcPr>
          <w:p w14:paraId="2575E81F" w14:textId="39925BE0" w:rsidR="00545AF3" w:rsidRDefault="00545AF3" w:rsidP="00545AF3">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T</w:t>
            </w:r>
          </w:p>
        </w:tc>
        <w:tc>
          <w:tcPr>
            <w:tcW w:w="557" w:type="dxa"/>
            <w:shd w:val="clear" w:color="auto" w:fill="C1E4F5"/>
          </w:tcPr>
          <w:p w14:paraId="3756B8CA" w14:textId="3EDB7C50" w:rsidR="00545AF3" w:rsidRDefault="00545AF3" w:rsidP="00545AF3">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U</w:t>
            </w:r>
          </w:p>
        </w:tc>
        <w:tc>
          <w:tcPr>
            <w:tcW w:w="403" w:type="dxa"/>
            <w:shd w:val="clear" w:color="auto" w:fill="C1E4F5"/>
          </w:tcPr>
          <w:p w14:paraId="14FBFAD2" w14:textId="053CDE09" w:rsidR="00545AF3" w:rsidRDefault="00545AF3" w:rsidP="00545AF3">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K</w:t>
            </w:r>
          </w:p>
        </w:tc>
        <w:tc>
          <w:tcPr>
            <w:tcW w:w="877" w:type="dxa"/>
            <w:shd w:val="clear" w:color="auto" w:fill="C1E4F5"/>
          </w:tcPr>
          <w:p w14:paraId="21D2112C" w14:textId="0B1EB200" w:rsidR="00545AF3" w:rsidRDefault="00545AF3" w:rsidP="00545AF3">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AKTS</w:t>
            </w:r>
          </w:p>
        </w:tc>
      </w:tr>
      <w:tr w:rsidR="00545AF3" w14:paraId="299994B2" w14:textId="77777777" w:rsidTr="00436988">
        <w:tc>
          <w:tcPr>
            <w:tcW w:w="1666" w:type="dxa"/>
            <w:shd w:val="clear" w:color="auto" w:fill="FFFFFF" w:themeFill="background1"/>
          </w:tcPr>
          <w:p w14:paraId="63E70AD2" w14:textId="0947450D" w:rsidR="00545AF3" w:rsidRPr="00915860" w:rsidRDefault="00915860" w:rsidP="00545AF3">
            <w:pPr>
              <w:rPr>
                <w:rFonts w:ascii="Times New Roman" w:eastAsia="Times New Roman" w:hAnsi="Times New Roman" w:cs="Times New Roman"/>
                <w:sz w:val="24"/>
                <w:szCs w:val="24"/>
              </w:rPr>
            </w:pPr>
            <w:r w:rsidRPr="00915860">
              <w:rPr>
                <w:rFonts w:ascii="Times New Roman" w:eastAsia="Times New Roman" w:hAnsi="Times New Roman" w:cs="Times New Roman"/>
                <w:sz w:val="24"/>
                <w:szCs w:val="24"/>
              </w:rPr>
              <w:t>DKT 301</w:t>
            </w:r>
          </w:p>
        </w:tc>
        <w:tc>
          <w:tcPr>
            <w:tcW w:w="4141" w:type="dxa"/>
            <w:shd w:val="clear" w:color="auto" w:fill="FFFFFF" w:themeFill="background1"/>
          </w:tcPr>
          <w:p w14:paraId="31970630" w14:textId="51897A99" w:rsidR="00545AF3" w:rsidRPr="00915860" w:rsidRDefault="00915860" w:rsidP="00545AF3">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Akıcı Konuşma Bozukluklarına Giriş</w:t>
            </w:r>
          </w:p>
        </w:tc>
        <w:tc>
          <w:tcPr>
            <w:tcW w:w="992" w:type="dxa"/>
            <w:shd w:val="clear" w:color="auto" w:fill="FFFFFF" w:themeFill="background1"/>
          </w:tcPr>
          <w:p w14:paraId="09D5287F" w14:textId="63912A40"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shd w:val="clear" w:color="auto" w:fill="FFFFFF" w:themeFill="background1"/>
          </w:tcPr>
          <w:p w14:paraId="517F476F" w14:textId="530EC91E"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7" w:type="dxa"/>
            <w:shd w:val="clear" w:color="auto" w:fill="FFFFFF" w:themeFill="background1"/>
          </w:tcPr>
          <w:p w14:paraId="1AE4491D" w14:textId="79466501"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3" w:type="dxa"/>
            <w:shd w:val="clear" w:color="auto" w:fill="FFFFFF" w:themeFill="background1"/>
          </w:tcPr>
          <w:p w14:paraId="42D5A491" w14:textId="1C9DC0CA"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7" w:type="dxa"/>
            <w:shd w:val="clear" w:color="auto" w:fill="FFFFFF" w:themeFill="background1"/>
          </w:tcPr>
          <w:p w14:paraId="19173003" w14:textId="6AF9CEBC"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45AF3" w14:paraId="4D816EBB" w14:textId="77777777" w:rsidTr="00436988">
        <w:tc>
          <w:tcPr>
            <w:tcW w:w="1666" w:type="dxa"/>
            <w:shd w:val="clear" w:color="auto" w:fill="FFFFFF" w:themeFill="background1"/>
          </w:tcPr>
          <w:p w14:paraId="46CB07F1" w14:textId="669FE2E3"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DKT 303</w:t>
            </w:r>
          </w:p>
        </w:tc>
        <w:tc>
          <w:tcPr>
            <w:tcW w:w="4141" w:type="dxa"/>
            <w:shd w:val="clear" w:color="auto" w:fill="FFFFFF" w:themeFill="background1"/>
          </w:tcPr>
          <w:p w14:paraId="75FC85B0" w14:textId="68296123" w:rsidR="00545AF3" w:rsidRPr="00915860" w:rsidRDefault="00915860" w:rsidP="00545AF3">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Edinilmiş, İletişim, Dil ve Konuşma Bozukluklarına Giriş</w:t>
            </w:r>
          </w:p>
        </w:tc>
        <w:tc>
          <w:tcPr>
            <w:tcW w:w="992" w:type="dxa"/>
            <w:shd w:val="clear" w:color="auto" w:fill="FFFFFF" w:themeFill="background1"/>
          </w:tcPr>
          <w:p w14:paraId="73A1994F" w14:textId="536501A6"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shd w:val="clear" w:color="auto" w:fill="FFFFFF" w:themeFill="background1"/>
          </w:tcPr>
          <w:p w14:paraId="19836CF4" w14:textId="64FD0CAE"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7" w:type="dxa"/>
            <w:shd w:val="clear" w:color="auto" w:fill="FFFFFF" w:themeFill="background1"/>
          </w:tcPr>
          <w:p w14:paraId="61F78CDA" w14:textId="5ADC5E2E"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3" w:type="dxa"/>
            <w:shd w:val="clear" w:color="auto" w:fill="FFFFFF" w:themeFill="background1"/>
          </w:tcPr>
          <w:p w14:paraId="70E37A95" w14:textId="5315E4EC"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7" w:type="dxa"/>
            <w:shd w:val="clear" w:color="auto" w:fill="FFFFFF" w:themeFill="background1"/>
          </w:tcPr>
          <w:p w14:paraId="61E29BD7" w14:textId="09FC2640"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45AF3" w14:paraId="5260E4A9" w14:textId="77777777" w:rsidTr="00436988">
        <w:tc>
          <w:tcPr>
            <w:tcW w:w="1666" w:type="dxa"/>
            <w:shd w:val="clear" w:color="auto" w:fill="FFFFFF" w:themeFill="background1"/>
          </w:tcPr>
          <w:p w14:paraId="11CBA417" w14:textId="0535C446"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DKT 305</w:t>
            </w:r>
          </w:p>
        </w:tc>
        <w:tc>
          <w:tcPr>
            <w:tcW w:w="4141" w:type="dxa"/>
            <w:shd w:val="clear" w:color="auto" w:fill="FFFFFF" w:themeFill="background1"/>
          </w:tcPr>
          <w:p w14:paraId="4C62CC90" w14:textId="584D69B4" w:rsidR="00545AF3" w:rsidRPr="00915860" w:rsidRDefault="00915860" w:rsidP="00545AF3">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Uygulamalı Davranış Analizi</w:t>
            </w:r>
          </w:p>
        </w:tc>
        <w:tc>
          <w:tcPr>
            <w:tcW w:w="992" w:type="dxa"/>
            <w:shd w:val="clear" w:color="auto" w:fill="FFFFFF" w:themeFill="background1"/>
          </w:tcPr>
          <w:p w14:paraId="054E91B9" w14:textId="53BF614A"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shd w:val="clear" w:color="auto" w:fill="FFFFFF" w:themeFill="background1"/>
          </w:tcPr>
          <w:p w14:paraId="32391EC7" w14:textId="700423D4"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7" w:type="dxa"/>
            <w:shd w:val="clear" w:color="auto" w:fill="FFFFFF" w:themeFill="background1"/>
          </w:tcPr>
          <w:p w14:paraId="545E9773" w14:textId="69DF74F3"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3" w:type="dxa"/>
            <w:shd w:val="clear" w:color="auto" w:fill="FFFFFF" w:themeFill="background1"/>
          </w:tcPr>
          <w:p w14:paraId="4BE50AD7" w14:textId="3C966E90"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7" w:type="dxa"/>
            <w:shd w:val="clear" w:color="auto" w:fill="FFFFFF" w:themeFill="background1"/>
          </w:tcPr>
          <w:p w14:paraId="2CDDC1CF" w14:textId="721C4D72"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45AF3" w14:paraId="24BEE399" w14:textId="77777777" w:rsidTr="00436988">
        <w:tc>
          <w:tcPr>
            <w:tcW w:w="1666" w:type="dxa"/>
            <w:shd w:val="clear" w:color="auto" w:fill="FFFFFF" w:themeFill="background1"/>
          </w:tcPr>
          <w:p w14:paraId="35F685BD" w14:textId="397C8F55"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DKT 307</w:t>
            </w:r>
          </w:p>
        </w:tc>
        <w:tc>
          <w:tcPr>
            <w:tcW w:w="4141" w:type="dxa"/>
            <w:shd w:val="clear" w:color="auto" w:fill="FFFFFF" w:themeFill="background1"/>
          </w:tcPr>
          <w:p w14:paraId="4D756AFE" w14:textId="6A83242F" w:rsidR="00545AF3" w:rsidRPr="00915860" w:rsidRDefault="00915860" w:rsidP="00545AF3">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Ses Bozukluklarına Giriş</w:t>
            </w:r>
          </w:p>
        </w:tc>
        <w:tc>
          <w:tcPr>
            <w:tcW w:w="992" w:type="dxa"/>
            <w:shd w:val="clear" w:color="auto" w:fill="FFFFFF" w:themeFill="background1"/>
          </w:tcPr>
          <w:p w14:paraId="2C96691E" w14:textId="1FE7F6DD"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shd w:val="clear" w:color="auto" w:fill="FFFFFF" w:themeFill="background1"/>
          </w:tcPr>
          <w:p w14:paraId="214B6B62" w14:textId="20F63E99"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7" w:type="dxa"/>
            <w:shd w:val="clear" w:color="auto" w:fill="FFFFFF" w:themeFill="background1"/>
          </w:tcPr>
          <w:p w14:paraId="65634D04" w14:textId="21CC43E8"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3" w:type="dxa"/>
            <w:shd w:val="clear" w:color="auto" w:fill="FFFFFF" w:themeFill="background1"/>
          </w:tcPr>
          <w:p w14:paraId="2D8E780F" w14:textId="3455EA55"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7" w:type="dxa"/>
            <w:shd w:val="clear" w:color="auto" w:fill="FFFFFF" w:themeFill="background1"/>
          </w:tcPr>
          <w:p w14:paraId="4DA0969D" w14:textId="5F0B8A8E"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45AF3" w14:paraId="195CD2AC" w14:textId="77777777" w:rsidTr="00436988">
        <w:tc>
          <w:tcPr>
            <w:tcW w:w="1666" w:type="dxa"/>
            <w:shd w:val="clear" w:color="auto" w:fill="FFFFFF" w:themeFill="background1"/>
          </w:tcPr>
          <w:p w14:paraId="30DE7CA4" w14:textId="2371D209"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DKT 309</w:t>
            </w:r>
          </w:p>
        </w:tc>
        <w:tc>
          <w:tcPr>
            <w:tcW w:w="4141" w:type="dxa"/>
            <w:shd w:val="clear" w:color="auto" w:fill="FFFFFF" w:themeFill="background1"/>
          </w:tcPr>
          <w:p w14:paraId="626059DF" w14:textId="47449D88" w:rsidR="00545AF3" w:rsidRPr="00915860" w:rsidRDefault="00915860" w:rsidP="00545AF3">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Konuşma Sesi Bozukluklarında Değerlendirme ve Terapi</w:t>
            </w:r>
          </w:p>
        </w:tc>
        <w:tc>
          <w:tcPr>
            <w:tcW w:w="992" w:type="dxa"/>
            <w:shd w:val="clear" w:color="auto" w:fill="FFFFFF" w:themeFill="background1"/>
          </w:tcPr>
          <w:p w14:paraId="2564A5FE" w14:textId="5ABEABA4"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shd w:val="clear" w:color="auto" w:fill="FFFFFF" w:themeFill="background1"/>
          </w:tcPr>
          <w:p w14:paraId="2140BCEB" w14:textId="5FCBA72A"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7" w:type="dxa"/>
            <w:shd w:val="clear" w:color="auto" w:fill="FFFFFF" w:themeFill="background1"/>
          </w:tcPr>
          <w:p w14:paraId="4B9C4D53" w14:textId="22D8E860"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3" w:type="dxa"/>
            <w:shd w:val="clear" w:color="auto" w:fill="FFFFFF" w:themeFill="background1"/>
          </w:tcPr>
          <w:p w14:paraId="464F4DB5" w14:textId="765776D9"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7" w:type="dxa"/>
            <w:shd w:val="clear" w:color="auto" w:fill="FFFFFF" w:themeFill="background1"/>
          </w:tcPr>
          <w:p w14:paraId="6B64E973" w14:textId="14776A15"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45AF3" w14:paraId="3716E8AA" w14:textId="77777777" w:rsidTr="00436988">
        <w:tc>
          <w:tcPr>
            <w:tcW w:w="1666" w:type="dxa"/>
            <w:shd w:val="clear" w:color="auto" w:fill="FFFFFF" w:themeFill="background1"/>
          </w:tcPr>
          <w:p w14:paraId="2E3B96E5" w14:textId="5FA15312"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DKT 311</w:t>
            </w:r>
          </w:p>
        </w:tc>
        <w:tc>
          <w:tcPr>
            <w:tcW w:w="4141" w:type="dxa"/>
            <w:shd w:val="clear" w:color="auto" w:fill="FFFFFF" w:themeFill="background1"/>
          </w:tcPr>
          <w:p w14:paraId="3F18A86E" w14:textId="3C97BAC4" w:rsidR="00545AF3" w:rsidRPr="00915860" w:rsidRDefault="00915860" w:rsidP="00545AF3">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Dil Bozukluklarında Değerlendirme ve Terapi</w:t>
            </w:r>
          </w:p>
        </w:tc>
        <w:tc>
          <w:tcPr>
            <w:tcW w:w="992" w:type="dxa"/>
            <w:shd w:val="clear" w:color="auto" w:fill="FFFFFF" w:themeFill="background1"/>
          </w:tcPr>
          <w:p w14:paraId="30026A9D" w14:textId="612E7BCB"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shd w:val="clear" w:color="auto" w:fill="FFFFFF" w:themeFill="background1"/>
          </w:tcPr>
          <w:p w14:paraId="67C0DD07" w14:textId="4F4FF389"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7" w:type="dxa"/>
            <w:shd w:val="clear" w:color="auto" w:fill="FFFFFF" w:themeFill="background1"/>
          </w:tcPr>
          <w:p w14:paraId="6CEC4722" w14:textId="493EB1F9"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3" w:type="dxa"/>
            <w:shd w:val="clear" w:color="auto" w:fill="FFFFFF" w:themeFill="background1"/>
          </w:tcPr>
          <w:p w14:paraId="3F71CB47" w14:textId="053E8A2F"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7" w:type="dxa"/>
            <w:shd w:val="clear" w:color="auto" w:fill="FFFFFF" w:themeFill="background1"/>
          </w:tcPr>
          <w:p w14:paraId="0B903A3D" w14:textId="4B47CFB1"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45AF3" w14:paraId="3F343D2A" w14:textId="77777777" w:rsidTr="00436988">
        <w:tc>
          <w:tcPr>
            <w:tcW w:w="1666" w:type="dxa"/>
            <w:shd w:val="clear" w:color="auto" w:fill="FFFFFF" w:themeFill="background1"/>
          </w:tcPr>
          <w:p w14:paraId="22889091" w14:textId="2E9E1A3E"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DKT-SEC 301</w:t>
            </w:r>
          </w:p>
        </w:tc>
        <w:tc>
          <w:tcPr>
            <w:tcW w:w="4141" w:type="dxa"/>
            <w:shd w:val="clear" w:color="auto" w:fill="FFFFFF" w:themeFill="background1"/>
          </w:tcPr>
          <w:p w14:paraId="6C1ECF15" w14:textId="597FEB08" w:rsidR="00545AF3" w:rsidRPr="00915860" w:rsidRDefault="00915860" w:rsidP="00545AF3">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Çocuk ve Ergen Psikopatolojisi</w:t>
            </w:r>
          </w:p>
        </w:tc>
        <w:tc>
          <w:tcPr>
            <w:tcW w:w="992" w:type="dxa"/>
            <w:shd w:val="clear" w:color="auto" w:fill="FFFFFF" w:themeFill="background1"/>
          </w:tcPr>
          <w:p w14:paraId="74FB529C" w14:textId="39432963"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w:t>
            </w:r>
          </w:p>
        </w:tc>
        <w:tc>
          <w:tcPr>
            <w:tcW w:w="426" w:type="dxa"/>
            <w:shd w:val="clear" w:color="auto" w:fill="FFFFFF" w:themeFill="background1"/>
          </w:tcPr>
          <w:p w14:paraId="689D1FC8" w14:textId="22AAACCB"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7" w:type="dxa"/>
            <w:shd w:val="clear" w:color="auto" w:fill="FFFFFF" w:themeFill="background1"/>
          </w:tcPr>
          <w:p w14:paraId="6ED93842" w14:textId="08B3B753"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3" w:type="dxa"/>
            <w:shd w:val="clear" w:color="auto" w:fill="FFFFFF" w:themeFill="background1"/>
          </w:tcPr>
          <w:p w14:paraId="1E503ECE" w14:textId="718C9AE1"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7" w:type="dxa"/>
            <w:shd w:val="clear" w:color="auto" w:fill="FFFFFF" w:themeFill="background1"/>
          </w:tcPr>
          <w:p w14:paraId="07861DDC" w14:textId="3A1E9EA1"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45AF3" w14:paraId="029FF67B" w14:textId="77777777" w:rsidTr="00436988">
        <w:tc>
          <w:tcPr>
            <w:tcW w:w="1666" w:type="dxa"/>
            <w:shd w:val="clear" w:color="auto" w:fill="FFFFFF" w:themeFill="background1"/>
          </w:tcPr>
          <w:p w14:paraId="74A1A649" w14:textId="2E14CF7B"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DKT-SEC 303</w:t>
            </w:r>
          </w:p>
        </w:tc>
        <w:tc>
          <w:tcPr>
            <w:tcW w:w="4141" w:type="dxa"/>
            <w:shd w:val="clear" w:color="auto" w:fill="FFFFFF" w:themeFill="background1"/>
          </w:tcPr>
          <w:p w14:paraId="78753115" w14:textId="421FDDEB" w:rsidR="00545AF3" w:rsidRPr="00915860" w:rsidRDefault="00915860" w:rsidP="00545AF3">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Erişkin ve Pediatrik Yutma Bozukluklarına Giriş</w:t>
            </w:r>
          </w:p>
        </w:tc>
        <w:tc>
          <w:tcPr>
            <w:tcW w:w="992" w:type="dxa"/>
            <w:shd w:val="clear" w:color="auto" w:fill="FFFFFF" w:themeFill="background1"/>
          </w:tcPr>
          <w:p w14:paraId="42E8E87E" w14:textId="71D17D8B"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w:t>
            </w:r>
          </w:p>
        </w:tc>
        <w:tc>
          <w:tcPr>
            <w:tcW w:w="426" w:type="dxa"/>
            <w:shd w:val="clear" w:color="auto" w:fill="FFFFFF" w:themeFill="background1"/>
          </w:tcPr>
          <w:p w14:paraId="7C2BF8F8" w14:textId="4269C2B2"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7" w:type="dxa"/>
            <w:shd w:val="clear" w:color="auto" w:fill="FFFFFF" w:themeFill="background1"/>
          </w:tcPr>
          <w:p w14:paraId="3DFB4212" w14:textId="6E5EFC14"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3" w:type="dxa"/>
            <w:shd w:val="clear" w:color="auto" w:fill="FFFFFF" w:themeFill="background1"/>
          </w:tcPr>
          <w:p w14:paraId="6B228FAB" w14:textId="4CF98E2A"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7" w:type="dxa"/>
            <w:shd w:val="clear" w:color="auto" w:fill="FFFFFF" w:themeFill="background1"/>
          </w:tcPr>
          <w:p w14:paraId="27EE78E0" w14:textId="1CCFC7B0"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45AF3" w14:paraId="15F46EAD" w14:textId="77777777" w:rsidTr="00436988">
        <w:tc>
          <w:tcPr>
            <w:tcW w:w="1666" w:type="dxa"/>
            <w:shd w:val="clear" w:color="auto" w:fill="FFFFFF" w:themeFill="background1"/>
          </w:tcPr>
          <w:p w14:paraId="71BA3E8C" w14:textId="2180B88A"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SBF-SEC</w:t>
            </w:r>
          </w:p>
        </w:tc>
        <w:tc>
          <w:tcPr>
            <w:tcW w:w="4141" w:type="dxa"/>
            <w:shd w:val="clear" w:color="auto" w:fill="FFFFFF" w:themeFill="background1"/>
          </w:tcPr>
          <w:p w14:paraId="10FE8569" w14:textId="08C36EB1" w:rsidR="00545AF3" w:rsidRPr="00915860" w:rsidRDefault="00915860" w:rsidP="00545AF3">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ORTAK SEÇMELİ</w:t>
            </w:r>
          </w:p>
        </w:tc>
        <w:tc>
          <w:tcPr>
            <w:tcW w:w="992" w:type="dxa"/>
            <w:shd w:val="clear" w:color="auto" w:fill="FFFFFF" w:themeFill="background1"/>
          </w:tcPr>
          <w:p w14:paraId="0F50CD10" w14:textId="2D8A0492"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w:t>
            </w:r>
          </w:p>
        </w:tc>
        <w:tc>
          <w:tcPr>
            <w:tcW w:w="426" w:type="dxa"/>
            <w:shd w:val="clear" w:color="auto" w:fill="FFFFFF" w:themeFill="background1"/>
          </w:tcPr>
          <w:p w14:paraId="29D78FF8" w14:textId="5D051A45"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57" w:type="dxa"/>
            <w:shd w:val="clear" w:color="auto" w:fill="FFFFFF" w:themeFill="background1"/>
          </w:tcPr>
          <w:p w14:paraId="4DBAD690" w14:textId="1D5F3A9C"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03" w:type="dxa"/>
            <w:shd w:val="clear" w:color="auto" w:fill="FFFFFF" w:themeFill="background1"/>
          </w:tcPr>
          <w:p w14:paraId="13C6385E" w14:textId="695838CD"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shd w:val="clear" w:color="auto" w:fill="FFFFFF" w:themeFill="background1"/>
          </w:tcPr>
          <w:p w14:paraId="366D30C3" w14:textId="1F4641E4"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45AF3" w14:paraId="2C57C65D" w14:textId="77777777" w:rsidTr="00436988">
        <w:tc>
          <w:tcPr>
            <w:tcW w:w="1666" w:type="dxa"/>
            <w:shd w:val="clear" w:color="auto" w:fill="FFFFFF" w:themeFill="background1"/>
          </w:tcPr>
          <w:p w14:paraId="2B06BB6B" w14:textId="5D9BA152"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SBF-SEC</w:t>
            </w:r>
          </w:p>
        </w:tc>
        <w:tc>
          <w:tcPr>
            <w:tcW w:w="4141" w:type="dxa"/>
            <w:shd w:val="clear" w:color="auto" w:fill="FFFFFF" w:themeFill="background1"/>
          </w:tcPr>
          <w:p w14:paraId="3C50BCE1" w14:textId="4C7A4249" w:rsidR="00545AF3" w:rsidRPr="00915860" w:rsidRDefault="00915860" w:rsidP="00545AF3">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ORTAK SEÇMELİ</w:t>
            </w:r>
          </w:p>
        </w:tc>
        <w:tc>
          <w:tcPr>
            <w:tcW w:w="992" w:type="dxa"/>
            <w:shd w:val="clear" w:color="auto" w:fill="FFFFFF" w:themeFill="background1"/>
          </w:tcPr>
          <w:p w14:paraId="006AE8BF" w14:textId="22DE2D4F"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w:t>
            </w:r>
          </w:p>
        </w:tc>
        <w:tc>
          <w:tcPr>
            <w:tcW w:w="426" w:type="dxa"/>
            <w:shd w:val="clear" w:color="auto" w:fill="FFFFFF" w:themeFill="background1"/>
          </w:tcPr>
          <w:p w14:paraId="206F952C" w14:textId="78881145"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57" w:type="dxa"/>
            <w:shd w:val="clear" w:color="auto" w:fill="FFFFFF" w:themeFill="background1"/>
          </w:tcPr>
          <w:p w14:paraId="73BA6BC9" w14:textId="170B8D7D"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03" w:type="dxa"/>
            <w:shd w:val="clear" w:color="auto" w:fill="FFFFFF" w:themeFill="background1"/>
          </w:tcPr>
          <w:p w14:paraId="51C5E934" w14:textId="313FACD5"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shd w:val="clear" w:color="auto" w:fill="FFFFFF" w:themeFill="background1"/>
          </w:tcPr>
          <w:p w14:paraId="3090569E" w14:textId="72D63899" w:rsidR="00545AF3" w:rsidRPr="00915860" w:rsidRDefault="00915860" w:rsidP="00545AF3">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15860" w14:paraId="5D30C901" w14:textId="77777777" w:rsidTr="00A1562F">
        <w:tc>
          <w:tcPr>
            <w:tcW w:w="8185" w:type="dxa"/>
            <w:gridSpan w:val="6"/>
            <w:shd w:val="clear" w:color="auto" w:fill="FFFFFF" w:themeFill="background1"/>
          </w:tcPr>
          <w:p w14:paraId="7926734C" w14:textId="1765193E" w:rsidR="00915860" w:rsidRPr="00915860" w:rsidRDefault="00915860" w:rsidP="0091586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TOPLAM AKTS</w:t>
            </w:r>
          </w:p>
        </w:tc>
        <w:tc>
          <w:tcPr>
            <w:tcW w:w="877" w:type="dxa"/>
            <w:shd w:val="clear" w:color="auto" w:fill="FFFFFF" w:themeFill="background1"/>
          </w:tcPr>
          <w:p w14:paraId="5322129C" w14:textId="2B3B3E67" w:rsidR="00915860" w:rsidRPr="00915860" w:rsidRDefault="00915860" w:rsidP="00915860">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915860" w14:paraId="2AC59680" w14:textId="77777777" w:rsidTr="001167B0">
        <w:tc>
          <w:tcPr>
            <w:tcW w:w="9062" w:type="dxa"/>
            <w:gridSpan w:val="7"/>
            <w:shd w:val="clear" w:color="auto" w:fill="83CAEB"/>
          </w:tcPr>
          <w:p w14:paraId="021CED3B" w14:textId="76EBF482" w:rsidR="00915860" w:rsidRDefault="00915860" w:rsidP="001167B0">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 xml:space="preserve">. Yarıyıl Ders Planı (3.Sınıf </w:t>
            </w:r>
            <w:r>
              <w:rPr>
                <w:rFonts w:ascii="Times New Roman" w:eastAsia="Times New Roman" w:hAnsi="Times New Roman" w:cs="Times New Roman"/>
                <w:b/>
                <w:bCs/>
                <w:sz w:val="24"/>
                <w:szCs w:val="24"/>
              </w:rPr>
              <w:t>Bahar</w:t>
            </w:r>
            <w:r>
              <w:rPr>
                <w:rFonts w:ascii="Times New Roman" w:eastAsia="Times New Roman" w:hAnsi="Times New Roman" w:cs="Times New Roman"/>
                <w:b/>
                <w:bCs/>
                <w:sz w:val="24"/>
                <w:szCs w:val="24"/>
              </w:rPr>
              <w:t xml:space="preserve"> Dönemi)</w:t>
            </w:r>
          </w:p>
        </w:tc>
      </w:tr>
      <w:tr w:rsidR="00915860" w14:paraId="1141C03D" w14:textId="77777777" w:rsidTr="00436988">
        <w:tc>
          <w:tcPr>
            <w:tcW w:w="1666" w:type="dxa"/>
            <w:shd w:val="clear" w:color="auto" w:fill="C1E4F5"/>
          </w:tcPr>
          <w:p w14:paraId="792B6A77" w14:textId="77777777" w:rsidR="00915860" w:rsidRDefault="00915860" w:rsidP="001167B0">
            <w:r>
              <w:rPr>
                <w:rFonts w:ascii="Times New Roman" w:eastAsia="Times New Roman" w:hAnsi="Times New Roman" w:cs="Times New Roman"/>
                <w:b/>
                <w:bCs/>
                <w:sz w:val="24"/>
                <w:szCs w:val="24"/>
              </w:rPr>
              <w:t>Kod</w:t>
            </w:r>
          </w:p>
        </w:tc>
        <w:tc>
          <w:tcPr>
            <w:tcW w:w="4141" w:type="dxa"/>
            <w:shd w:val="clear" w:color="auto" w:fill="C1E4F5"/>
          </w:tcPr>
          <w:p w14:paraId="11A05065" w14:textId="77777777" w:rsidR="00915860" w:rsidRDefault="00915860" w:rsidP="001167B0">
            <w:pPr>
              <w:tabs>
                <w:tab w:val="left" w:pos="1563"/>
              </w:tabs>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bCs/>
                <w:sz w:val="24"/>
                <w:szCs w:val="24"/>
              </w:rPr>
              <w:t>Ders</w:t>
            </w:r>
          </w:p>
        </w:tc>
        <w:tc>
          <w:tcPr>
            <w:tcW w:w="992" w:type="dxa"/>
            <w:shd w:val="clear" w:color="auto" w:fill="C1E4F5"/>
          </w:tcPr>
          <w:p w14:paraId="4E38DB3A" w14:textId="77777777" w:rsidR="00915860" w:rsidRDefault="00915860" w:rsidP="001167B0">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Z/S</w:t>
            </w:r>
          </w:p>
        </w:tc>
        <w:tc>
          <w:tcPr>
            <w:tcW w:w="426" w:type="dxa"/>
            <w:shd w:val="clear" w:color="auto" w:fill="C1E4F5"/>
          </w:tcPr>
          <w:p w14:paraId="763F242C" w14:textId="77777777" w:rsidR="00915860" w:rsidRDefault="00915860" w:rsidP="001167B0">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T</w:t>
            </w:r>
          </w:p>
        </w:tc>
        <w:tc>
          <w:tcPr>
            <w:tcW w:w="557" w:type="dxa"/>
            <w:shd w:val="clear" w:color="auto" w:fill="C1E4F5"/>
          </w:tcPr>
          <w:p w14:paraId="6F5B9F99" w14:textId="77777777" w:rsidR="00915860" w:rsidRDefault="00915860" w:rsidP="001167B0">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U</w:t>
            </w:r>
          </w:p>
        </w:tc>
        <w:tc>
          <w:tcPr>
            <w:tcW w:w="403" w:type="dxa"/>
            <w:shd w:val="clear" w:color="auto" w:fill="C1E4F5"/>
          </w:tcPr>
          <w:p w14:paraId="290694EA" w14:textId="77777777" w:rsidR="00915860" w:rsidRDefault="00915860" w:rsidP="001167B0">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K</w:t>
            </w:r>
          </w:p>
        </w:tc>
        <w:tc>
          <w:tcPr>
            <w:tcW w:w="877" w:type="dxa"/>
            <w:shd w:val="clear" w:color="auto" w:fill="C1E4F5"/>
          </w:tcPr>
          <w:p w14:paraId="7C8B90DF" w14:textId="77777777" w:rsidR="00915860" w:rsidRDefault="00915860" w:rsidP="001167B0">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AKTS</w:t>
            </w:r>
          </w:p>
        </w:tc>
      </w:tr>
      <w:tr w:rsidR="00915860" w:rsidRPr="00915860" w14:paraId="5DC70E78" w14:textId="77777777" w:rsidTr="00436988">
        <w:tc>
          <w:tcPr>
            <w:tcW w:w="1666" w:type="dxa"/>
            <w:shd w:val="clear" w:color="auto" w:fill="FFFFFF" w:themeFill="background1"/>
          </w:tcPr>
          <w:p w14:paraId="227895FD" w14:textId="63DAF001" w:rsidR="00915860" w:rsidRPr="00915860" w:rsidRDefault="00915860" w:rsidP="001167B0">
            <w:pPr>
              <w:rPr>
                <w:rFonts w:ascii="Times New Roman" w:eastAsia="Times New Roman" w:hAnsi="Times New Roman" w:cs="Times New Roman"/>
                <w:sz w:val="24"/>
                <w:szCs w:val="24"/>
              </w:rPr>
            </w:pPr>
            <w:r w:rsidRPr="00915860">
              <w:rPr>
                <w:rFonts w:ascii="Times New Roman" w:eastAsia="Times New Roman" w:hAnsi="Times New Roman" w:cs="Times New Roman"/>
                <w:sz w:val="24"/>
                <w:szCs w:val="24"/>
              </w:rPr>
              <w:t>DKT 30</w:t>
            </w:r>
            <w:r>
              <w:rPr>
                <w:rFonts w:ascii="Times New Roman" w:eastAsia="Times New Roman" w:hAnsi="Times New Roman" w:cs="Times New Roman"/>
                <w:sz w:val="24"/>
                <w:szCs w:val="24"/>
              </w:rPr>
              <w:t>2</w:t>
            </w:r>
          </w:p>
        </w:tc>
        <w:tc>
          <w:tcPr>
            <w:tcW w:w="4141" w:type="dxa"/>
            <w:shd w:val="clear" w:color="auto" w:fill="FFFFFF" w:themeFill="background1"/>
          </w:tcPr>
          <w:p w14:paraId="071EDCBC" w14:textId="0B6E037C" w:rsidR="00915860" w:rsidRPr="00915860" w:rsidRDefault="00915860" w:rsidP="001167B0">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Akıcı Konuşma Bozuklukların</w:t>
            </w:r>
            <w:r>
              <w:rPr>
                <w:rFonts w:ascii="Times New Roman" w:eastAsia="Times New Roman" w:hAnsi="Times New Roman" w:cs="Times New Roman"/>
                <w:sz w:val="24"/>
                <w:szCs w:val="24"/>
              </w:rPr>
              <w:t>da Değerlendirme ve Terapi</w:t>
            </w:r>
          </w:p>
        </w:tc>
        <w:tc>
          <w:tcPr>
            <w:tcW w:w="992" w:type="dxa"/>
            <w:shd w:val="clear" w:color="auto" w:fill="FFFFFF" w:themeFill="background1"/>
          </w:tcPr>
          <w:p w14:paraId="4606D942" w14:textId="77777777" w:rsidR="00915860" w:rsidRPr="00915860" w:rsidRDefault="00915860"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shd w:val="clear" w:color="auto" w:fill="FFFFFF" w:themeFill="background1"/>
          </w:tcPr>
          <w:p w14:paraId="0FC9A553" w14:textId="77777777" w:rsidR="00915860" w:rsidRPr="00915860" w:rsidRDefault="00915860"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7" w:type="dxa"/>
            <w:shd w:val="clear" w:color="auto" w:fill="FFFFFF" w:themeFill="background1"/>
          </w:tcPr>
          <w:p w14:paraId="45D82DA7" w14:textId="07163CC1" w:rsidR="00915860" w:rsidRPr="00915860" w:rsidRDefault="00915860"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3" w:type="dxa"/>
            <w:shd w:val="clear" w:color="auto" w:fill="FFFFFF" w:themeFill="background1"/>
          </w:tcPr>
          <w:p w14:paraId="115C4AF8" w14:textId="6632CACD" w:rsidR="00915860" w:rsidRPr="00915860" w:rsidRDefault="00915860"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7" w:type="dxa"/>
            <w:shd w:val="clear" w:color="auto" w:fill="FFFFFF" w:themeFill="background1"/>
          </w:tcPr>
          <w:p w14:paraId="1CB4C3C5" w14:textId="66EB9817" w:rsidR="00915860" w:rsidRPr="00915860" w:rsidRDefault="00915860"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15860" w:rsidRPr="00915860" w14:paraId="46F94996" w14:textId="77777777" w:rsidTr="00436988">
        <w:tc>
          <w:tcPr>
            <w:tcW w:w="1666" w:type="dxa"/>
            <w:shd w:val="clear" w:color="auto" w:fill="FFFFFF" w:themeFill="background1"/>
          </w:tcPr>
          <w:p w14:paraId="3882EA62" w14:textId="066B0AF0" w:rsidR="00915860" w:rsidRPr="00915860" w:rsidRDefault="00915860"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DKT 30</w:t>
            </w:r>
            <w:r>
              <w:rPr>
                <w:rFonts w:ascii="Times New Roman" w:eastAsia="Times New Roman" w:hAnsi="Times New Roman" w:cs="Times New Roman"/>
                <w:sz w:val="24"/>
                <w:szCs w:val="24"/>
              </w:rPr>
              <w:t>4</w:t>
            </w:r>
          </w:p>
        </w:tc>
        <w:tc>
          <w:tcPr>
            <w:tcW w:w="4141" w:type="dxa"/>
            <w:shd w:val="clear" w:color="auto" w:fill="FFFFFF" w:themeFill="background1"/>
          </w:tcPr>
          <w:p w14:paraId="116694CF" w14:textId="1A72B382" w:rsidR="00915860" w:rsidRPr="00915860" w:rsidRDefault="00915860" w:rsidP="001167B0">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Edinilmiş, İletişim, Dil ve Konuşma Bozuklukların</w:t>
            </w:r>
            <w:r>
              <w:rPr>
                <w:rFonts w:ascii="Times New Roman" w:eastAsia="Times New Roman" w:hAnsi="Times New Roman" w:cs="Times New Roman"/>
                <w:sz w:val="24"/>
                <w:szCs w:val="24"/>
              </w:rPr>
              <w:t>da Değerlendirme ve Terapi</w:t>
            </w:r>
          </w:p>
        </w:tc>
        <w:tc>
          <w:tcPr>
            <w:tcW w:w="992" w:type="dxa"/>
            <w:shd w:val="clear" w:color="auto" w:fill="FFFFFF" w:themeFill="background1"/>
          </w:tcPr>
          <w:p w14:paraId="27678F8F" w14:textId="77777777" w:rsidR="00915860" w:rsidRPr="00915860" w:rsidRDefault="00915860"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shd w:val="clear" w:color="auto" w:fill="FFFFFF" w:themeFill="background1"/>
          </w:tcPr>
          <w:p w14:paraId="4AFB29EE" w14:textId="77777777" w:rsidR="00915860" w:rsidRPr="00915860" w:rsidRDefault="00915860"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7" w:type="dxa"/>
            <w:shd w:val="clear" w:color="auto" w:fill="FFFFFF" w:themeFill="background1"/>
          </w:tcPr>
          <w:p w14:paraId="20846628" w14:textId="3C328871" w:rsidR="00915860" w:rsidRPr="00915860" w:rsidRDefault="00915860"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3" w:type="dxa"/>
            <w:shd w:val="clear" w:color="auto" w:fill="FFFFFF" w:themeFill="background1"/>
          </w:tcPr>
          <w:p w14:paraId="124FC614" w14:textId="3F9E2E07" w:rsidR="00915860" w:rsidRPr="00915860" w:rsidRDefault="00915860"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7" w:type="dxa"/>
            <w:shd w:val="clear" w:color="auto" w:fill="FFFFFF" w:themeFill="background1"/>
          </w:tcPr>
          <w:p w14:paraId="196EB3ED" w14:textId="09DF0B06" w:rsidR="00915860" w:rsidRPr="00915860" w:rsidRDefault="00915860"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15860" w:rsidRPr="00915860" w14:paraId="6FAAF285" w14:textId="77777777" w:rsidTr="00436988">
        <w:tc>
          <w:tcPr>
            <w:tcW w:w="1666" w:type="dxa"/>
            <w:shd w:val="clear" w:color="auto" w:fill="FFFFFF" w:themeFill="background1"/>
          </w:tcPr>
          <w:p w14:paraId="6488EC10" w14:textId="124ACAE2" w:rsidR="00915860" w:rsidRPr="00915860" w:rsidRDefault="00915860"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DKT 30</w:t>
            </w:r>
            <w:r>
              <w:rPr>
                <w:rFonts w:ascii="Times New Roman" w:eastAsia="Times New Roman" w:hAnsi="Times New Roman" w:cs="Times New Roman"/>
                <w:sz w:val="24"/>
                <w:szCs w:val="24"/>
              </w:rPr>
              <w:t>6</w:t>
            </w:r>
          </w:p>
        </w:tc>
        <w:tc>
          <w:tcPr>
            <w:tcW w:w="4141" w:type="dxa"/>
            <w:shd w:val="clear" w:color="auto" w:fill="FFFFFF" w:themeFill="background1"/>
          </w:tcPr>
          <w:p w14:paraId="73D50337" w14:textId="17E2BB73" w:rsidR="00915860" w:rsidRPr="00915860" w:rsidRDefault="00915860" w:rsidP="001167B0">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Ses Bozuklukların</w:t>
            </w:r>
            <w:r>
              <w:rPr>
                <w:rFonts w:ascii="Times New Roman" w:eastAsia="Times New Roman" w:hAnsi="Times New Roman" w:cs="Times New Roman"/>
                <w:sz w:val="24"/>
                <w:szCs w:val="24"/>
              </w:rPr>
              <w:t>da Değerlendirme ve Terapi</w:t>
            </w:r>
          </w:p>
        </w:tc>
        <w:tc>
          <w:tcPr>
            <w:tcW w:w="992" w:type="dxa"/>
            <w:shd w:val="clear" w:color="auto" w:fill="FFFFFF" w:themeFill="background1"/>
          </w:tcPr>
          <w:p w14:paraId="4DE95A47" w14:textId="77777777" w:rsidR="00915860" w:rsidRPr="00915860" w:rsidRDefault="00915860"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shd w:val="clear" w:color="auto" w:fill="FFFFFF" w:themeFill="background1"/>
          </w:tcPr>
          <w:p w14:paraId="0C393508" w14:textId="1463FFAC" w:rsidR="00915860" w:rsidRPr="00915860" w:rsidRDefault="00915860"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7" w:type="dxa"/>
            <w:shd w:val="clear" w:color="auto" w:fill="FFFFFF" w:themeFill="background1"/>
          </w:tcPr>
          <w:p w14:paraId="09B42237" w14:textId="77777777" w:rsidR="00915860" w:rsidRPr="00915860" w:rsidRDefault="00915860"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3" w:type="dxa"/>
            <w:shd w:val="clear" w:color="auto" w:fill="FFFFFF" w:themeFill="background1"/>
          </w:tcPr>
          <w:p w14:paraId="5E915532" w14:textId="48E16D42" w:rsidR="00915860" w:rsidRPr="00915860" w:rsidRDefault="00915860"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7" w:type="dxa"/>
            <w:shd w:val="clear" w:color="auto" w:fill="FFFFFF" w:themeFill="background1"/>
          </w:tcPr>
          <w:p w14:paraId="087E485E" w14:textId="4BBAE42F" w:rsidR="00915860" w:rsidRPr="00915860" w:rsidRDefault="00915860"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810AE4" w:rsidRPr="00915860" w14:paraId="69667F9F" w14:textId="77777777" w:rsidTr="00436988">
        <w:tc>
          <w:tcPr>
            <w:tcW w:w="1666" w:type="dxa"/>
            <w:shd w:val="clear" w:color="auto" w:fill="FFFFFF" w:themeFill="background1"/>
          </w:tcPr>
          <w:p w14:paraId="0C26D740" w14:textId="53941F25" w:rsidR="00810AE4" w:rsidRPr="00915860" w:rsidRDefault="00810AE4"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DKT 3</w:t>
            </w:r>
            <w:r>
              <w:rPr>
                <w:rFonts w:ascii="Times New Roman" w:eastAsia="Times New Roman" w:hAnsi="Times New Roman" w:cs="Times New Roman"/>
                <w:sz w:val="24"/>
                <w:szCs w:val="24"/>
              </w:rPr>
              <w:t>10</w:t>
            </w:r>
          </w:p>
        </w:tc>
        <w:tc>
          <w:tcPr>
            <w:tcW w:w="4141" w:type="dxa"/>
            <w:shd w:val="clear" w:color="auto" w:fill="FFFFFF" w:themeFill="background1"/>
          </w:tcPr>
          <w:p w14:paraId="491C5A30" w14:textId="1D1B5BF0" w:rsidR="00810AE4" w:rsidRPr="00915860" w:rsidRDefault="00810AE4" w:rsidP="00810AE4">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Mesleki Uygulama-I</w:t>
            </w:r>
            <w:r>
              <w:rPr>
                <w:rFonts w:ascii="Times New Roman" w:eastAsia="Times New Roman" w:hAnsi="Times New Roman" w:cs="Times New Roman"/>
                <w:color w:val="000000"/>
                <w:sz w:val="24"/>
                <w:szCs w:val="24"/>
              </w:rPr>
              <w:t>I</w:t>
            </w:r>
          </w:p>
        </w:tc>
        <w:tc>
          <w:tcPr>
            <w:tcW w:w="992" w:type="dxa"/>
            <w:shd w:val="clear" w:color="auto" w:fill="FFFFFF" w:themeFill="background1"/>
          </w:tcPr>
          <w:p w14:paraId="5FBCB628" w14:textId="77777777" w:rsidR="00810AE4" w:rsidRPr="00915860" w:rsidRDefault="00810AE4"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shd w:val="clear" w:color="auto" w:fill="FFFFFF" w:themeFill="background1"/>
          </w:tcPr>
          <w:p w14:paraId="65A50AC0" w14:textId="2965A1A7" w:rsidR="00810AE4" w:rsidRPr="00915860" w:rsidRDefault="00810AE4"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57" w:type="dxa"/>
            <w:shd w:val="clear" w:color="auto" w:fill="FFFFFF" w:themeFill="background1"/>
          </w:tcPr>
          <w:p w14:paraId="079A4903" w14:textId="3B783C2E" w:rsidR="00810AE4" w:rsidRPr="00915860" w:rsidRDefault="00810AE4"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03" w:type="dxa"/>
            <w:shd w:val="clear" w:color="auto" w:fill="FFFFFF" w:themeFill="background1"/>
          </w:tcPr>
          <w:p w14:paraId="44EFA2B9" w14:textId="17F8E320" w:rsidR="00810AE4" w:rsidRPr="00915860" w:rsidRDefault="00810AE4"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7" w:type="dxa"/>
            <w:shd w:val="clear" w:color="auto" w:fill="FFFFFF" w:themeFill="background1"/>
          </w:tcPr>
          <w:p w14:paraId="38427A9C" w14:textId="7727A20C" w:rsidR="00810AE4" w:rsidRPr="00915860" w:rsidRDefault="00810AE4"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810AE4" w:rsidRPr="00915860" w14:paraId="16384596" w14:textId="77777777" w:rsidTr="00436988">
        <w:tc>
          <w:tcPr>
            <w:tcW w:w="1666" w:type="dxa"/>
            <w:shd w:val="clear" w:color="auto" w:fill="FFFFFF" w:themeFill="background1"/>
          </w:tcPr>
          <w:p w14:paraId="1C3AE582" w14:textId="69322561" w:rsidR="00810AE4" w:rsidRPr="00915860" w:rsidRDefault="00810AE4"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DKT</w:t>
            </w:r>
            <w:r>
              <w:rPr>
                <w:rFonts w:ascii="Times New Roman" w:eastAsia="Times New Roman" w:hAnsi="Times New Roman" w:cs="Times New Roman"/>
                <w:sz w:val="24"/>
                <w:szCs w:val="24"/>
              </w:rPr>
              <w:t>-SEC 302</w:t>
            </w:r>
          </w:p>
        </w:tc>
        <w:tc>
          <w:tcPr>
            <w:tcW w:w="4141" w:type="dxa"/>
            <w:shd w:val="clear" w:color="auto" w:fill="FFFFFF" w:themeFill="background1"/>
          </w:tcPr>
          <w:p w14:paraId="1A83718A" w14:textId="6AF7EC0B" w:rsidR="00810AE4" w:rsidRPr="00915860" w:rsidRDefault="00810AE4" w:rsidP="00810AE4">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Dil ve Konuşma Terapisinde Rapor Yazma</w:t>
            </w:r>
          </w:p>
        </w:tc>
        <w:tc>
          <w:tcPr>
            <w:tcW w:w="992" w:type="dxa"/>
            <w:shd w:val="clear" w:color="auto" w:fill="FFFFFF" w:themeFill="background1"/>
          </w:tcPr>
          <w:p w14:paraId="3FA76F49" w14:textId="1280BDAC" w:rsidR="00810AE4" w:rsidRPr="00915860" w:rsidRDefault="00810AE4"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w:t>
            </w:r>
          </w:p>
        </w:tc>
        <w:tc>
          <w:tcPr>
            <w:tcW w:w="426" w:type="dxa"/>
            <w:shd w:val="clear" w:color="auto" w:fill="FFFFFF" w:themeFill="background1"/>
          </w:tcPr>
          <w:p w14:paraId="1565072F" w14:textId="43D04843" w:rsidR="00810AE4" w:rsidRPr="00915860" w:rsidRDefault="00810AE4"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7" w:type="dxa"/>
            <w:shd w:val="clear" w:color="auto" w:fill="FFFFFF" w:themeFill="background1"/>
          </w:tcPr>
          <w:p w14:paraId="5FD14A5F" w14:textId="15E6FBA0" w:rsidR="00810AE4" w:rsidRPr="00915860" w:rsidRDefault="00810AE4"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3" w:type="dxa"/>
            <w:shd w:val="clear" w:color="auto" w:fill="FFFFFF" w:themeFill="background1"/>
          </w:tcPr>
          <w:p w14:paraId="7B1F1678" w14:textId="68478C2F" w:rsidR="00810AE4" w:rsidRPr="00915860" w:rsidRDefault="00810AE4"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shd w:val="clear" w:color="auto" w:fill="FFFFFF" w:themeFill="background1"/>
          </w:tcPr>
          <w:p w14:paraId="72ADF260" w14:textId="0E880321" w:rsidR="00810AE4" w:rsidRPr="00915860" w:rsidRDefault="00810AE4"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810AE4" w:rsidRPr="00915860" w14:paraId="67360724" w14:textId="77777777" w:rsidTr="00436988">
        <w:tc>
          <w:tcPr>
            <w:tcW w:w="1666" w:type="dxa"/>
            <w:shd w:val="clear" w:color="auto" w:fill="FFFFFF" w:themeFill="background1"/>
          </w:tcPr>
          <w:p w14:paraId="07D256F3" w14:textId="2144D52B" w:rsidR="00810AE4" w:rsidRPr="00915860" w:rsidRDefault="00810AE4"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DKT</w:t>
            </w:r>
            <w:r w:rsidR="00436988">
              <w:rPr>
                <w:rFonts w:ascii="Times New Roman" w:eastAsia="Times New Roman" w:hAnsi="Times New Roman" w:cs="Times New Roman"/>
                <w:sz w:val="24"/>
                <w:szCs w:val="24"/>
              </w:rPr>
              <w:t>-SEC 304</w:t>
            </w:r>
          </w:p>
        </w:tc>
        <w:tc>
          <w:tcPr>
            <w:tcW w:w="4141" w:type="dxa"/>
            <w:shd w:val="clear" w:color="auto" w:fill="FFFFFF" w:themeFill="background1"/>
          </w:tcPr>
          <w:p w14:paraId="2B5E5862" w14:textId="4F1725DE" w:rsidR="00810AE4" w:rsidRPr="00915860" w:rsidRDefault="00436988" w:rsidP="00810AE4">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Baş-Yüz Anomalilerinde Değerlendirme ve Terapi</w:t>
            </w:r>
          </w:p>
        </w:tc>
        <w:tc>
          <w:tcPr>
            <w:tcW w:w="992" w:type="dxa"/>
            <w:shd w:val="clear" w:color="auto" w:fill="FFFFFF" w:themeFill="background1"/>
          </w:tcPr>
          <w:p w14:paraId="5D71729A" w14:textId="75620AB3" w:rsidR="00810AE4" w:rsidRPr="00915860" w:rsidRDefault="00436988"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w:t>
            </w:r>
          </w:p>
        </w:tc>
        <w:tc>
          <w:tcPr>
            <w:tcW w:w="426" w:type="dxa"/>
            <w:shd w:val="clear" w:color="auto" w:fill="FFFFFF" w:themeFill="background1"/>
          </w:tcPr>
          <w:p w14:paraId="64467754" w14:textId="1E305BD1" w:rsidR="00810AE4" w:rsidRPr="00915860" w:rsidRDefault="00436988"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7" w:type="dxa"/>
            <w:shd w:val="clear" w:color="auto" w:fill="FFFFFF" w:themeFill="background1"/>
          </w:tcPr>
          <w:p w14:paraId="7E5CB53E" w14:textId="77777777" w:rsidR="00810AE4" w:rsidRPr="00915860" w:rsidRDefault="00810AE4"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3" w:type="dxa"/>
            <w:shd w:val="clear" w:color="auto" w:fill="FFFFFF" w:themeFill="background1"/>
          </w:tcPr>
          <w:p w14:paraId="45A202A9" w14:textId="518B07BB" w:rsidR="00810AE4" w:rsidRPr="00915860" w:rsidRDefault="00436988"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7" w:type="dxa"/>
            <w:shd w:val="clear" w:color="auto" w:fill="FFFFFF" w:themeFill="background1"/>
          </w:tcPr>
          <w:p w14:paraId="734CDFE3" w14:textId="70E937A3" w:rsidR="00810AE4" w:rsidRPr="00915860" w:rsidRDefault="00436988"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810AE4" w:rsidRPr="00915860" w14:paraId="22669662" w14:textId="77777777" w:rsidTr="00436988">
        <w:tc>
          <w:tcPr>
            <w:tcW w:w="1666" w:type="dxa"/>
            <w:shd w:val="clear" w:color="auto" w:fill="FFFFFF" w:themeFill="background1"/>
          </w:tcPr>
          <w:p w14:paraId="1EBCDDB3" w14:textId="626CD01F" w:rsidR="00810AE4" w:rsidRPr="00915860" w:rsidRDefault="00810AE4"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DKT-SEC 30</w:t>
            </w:r>
            <w:r w:rsidR="00436988">
              <w:rPr>
                <w:rFonts w:ascii="Times New Roman" w:eastAsia="Times New Roman" w:hAnsi="Times New Roman" w:cs="Times New Roman"/>
                <w:sz w:val="24"/>
                <w:szCs w:val="24"/>
              </w:rPr>
              <w:t>6</w:t>
            </w:r>
          </w:p>
        </w:tc>
        <w:tc>
          <w:tcPr>
            <w:tcW w:w="4141" w:type="dxa"/>
            <w:shd w:val="clear" w:color="auto" w:fill="FFFFFF" w:themeFill="background1"/>
          </w:tcPr>
          <w:p w14:paraId="4E91EBE6" w14:textId="16D28DA8" w:rsidR="00810AE4" w:rsidRPr="00915860" w:rsidRDefault="00436988" w:rsidP="00810AE4">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Erişkin ve Pediatrik Yutma Bozuklukların</w:t>
            </w:r>
            <w:r>
              <w:rPr>
                <w:rFonts w:ascii="Times New Roman" w:eastAsia="Times New Roman" w:hAnsi="Times New Roman" w:cs="Times New Roman"/>
                <w:sz w:val="24"/>
                <w:szCs w:val="24"/>
              </w:rPr>
              <w:t>da Değerlendirme ve Terapi</w:t>
            </w:r>
          </w:p>
        </w:tc>
        <w:tc>
          <w:tcPr>
            <w:tcW w:w="992" w:type="dxa"/>
            <w:shd w:val="clear" w:color="auto" w:fill="FFFFFF" w:themeFill="background1"/>
          </w:tcPr>
          <w:p w14:paraId="4F13C885" w14:textId="77777777" w:rsidR="00810AE4" w:rsidRPr="00915860" w:rsidRDefault="00810AE4"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w:t>
            </w:r>
          </w:p>
        </w:tc>
        <w:tc>
          <w:tcPr>
            <w:tcW w:w="426" w:type="dxa"/>
            <w:shd w:val="clear" w:color="auto" w:fill="FFFFFF" w:themeFill="background1"/>
          </w:tcPr>
          <w:p w14:paraId="45007AB8" w14:textId="77777777" w:rsidR="00810AE4" w:rsidRPr="00915860" w:rsidRDefault="00810AE4"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7" w:type="dxa"/>
            <w:shd w:val="clear" w:color="auto" w:fill="FFFFFF" w:themeFill="background1"/>
          </w:tcPr>
          <w:p w14:paraId="3E70CDF8" w14:textId="26CBCA91" w:rsidR="00810AE4" w:rsidRPr="00915860" w:rsidRDefault="00436988"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3" w:type="dxa"/>
            <w:shd w:val="clear" w:color="auto" w:fill="FFFFFF" w:themeFill="background1"/>
          </w:tcPr>
          <w:p w14:paraId="089A76DE" w14:textId="77777777" w:rsidR="00810AE4" w:rsidRPr="00915860" w:rsidRDefault="00810AE4"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7" w:type="dxa"/>
            <w:shd w:val="clear" w:color="auto" w:fill="FFFFFF" w:themeFill="background1"/>
          </w:tcPr>
          <w:p w14:paraId="28CED8F9" w14:textId="341D4D8E" w:rsidR="00810AE4" w:rsidRPr="00915860" w:rsidRDefault="00436988"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810AE4" w:rsidRPr="00915860" w14:paraId="1686A643" w14:textId="77777777" w:rsidTr="00436988">
        <w:tc>
          <w:tcPr>
            <w:tcW w:w="1666" w:type="dxa"/>
            <w:shd w:val="clear" w:color="auto" w:fill="FFFFFF" w:themeFill="background1"/>
          </w:tcPr>
          <w:p w14:paraId="54A403D8" w14:textId="0EA7DBE3" w:rsidR="00810AE4" w:rsidRPr="00915860" w:rsidRDefault="00436988"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DKT-SEC 308</w:t>
            </w:r>
          </w:p>
        </w:tc>
        <w:tc>
          <w:tcPr>
            <w:tcW w:w="4141" w:type="dxa"/>
            <w:shd w:val="clear" w:color="auto" w:fill="FFFFFF" w:themeFill="background1"/>
          </w:tcPr>
          <w:p w14:paraId="333451EE" w14:textId="70CFE30F" w:rsidR="00810AE4" w:rsidRPr="00915860" w:rsidRDefault="00436988" w:rsidP="00810AE4">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Motor Konuşma Bozukluklarında Değerlendirme ve Terapi</w:t>
            </w:r>
          </w:p>
        </w:tc>
        <w:tc>
          <w:tcPr>
            <w:tcW w:w="992" w:type="dxa"/>
            <w:shd w:val="clear" w:color="auto" w:fill="FFFFFF" w:themeFill="background1"/>
          </w:tcPr>
          <w:p w14:paraId="7937F6D7" w14:textId="77777777" w:rsidR="00810AE4" w:rsidRPr="00915860" w:rsidRDefault="00810AE4"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w:t>
            </w:r>
          </w:p>
        </w:tc>
        <w:tc>
          <w:tcPr>
            <w:tcW w:w="426" w:type="dxa"/>
            <w:shd w:val="clear" w:color="auto" w:fill="FFFFFF" w:themeFill="background1"/>
          </w:tcPr>
          <w:p w14:paraId="73059F12" w14:textId="77777777" w:rsidR="00810AE4" w:rsidRPr="00915860" w:rsidRDefault="00810AE4"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7" w:type="dxa"/>
            <w:shd w:val="clear" w:color="auto" w:fill="FFFFFF" w:themeFill="background1"/>
          </w:tcPr>
          <w:p w14:paraId="39B4773E" w14:textId="1E6F6FB1" w:rsidR="00810AE4" w:rsidRPr="00915860" w:rsidRDefault="00436988"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3" w:type="dxa"/>
            <w:shd w:val="clear" w:color="auto" w:fill="FFFFFF" w:themeFill="background1"/>
          </w:tcPr>
          <w:p w14:paraId="5B4F492F" w14:textId="49AFD92B" w:rsidR="00810AE4" w:rsidRPr="00915860" w:rsidRDefault="00436988"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7" w:type="dxa"/>
            <w:shd w:val="clear" w:color="auto" w:fill="FFFFFF" w:themeFill="background1"/>
          </w:tcPr>
          <w:p w14:paraId="0BB76ABE" w14:textId="622A7051" w:rsidR="00810AE4" w:rsidRPr="00915860" w:rsidRDefault="00436988"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810AE4" w:rsidRPr="00915860" w14:paraId="57F6F255" w14:textId="77777777" w:rsidTr="001167B0">
        <w:tc>
          <w:tcPr>
            <w:tcW w:w="8185" w:type="dxa"/>
            <w:gridSpan w:val="6"/>
            <w:shd w:val="clear" w:color="auto" w:fill="FFFFFF" w:themeFill="background1"/>
          </w:tcPr>
          <w:p w14:paraId="649BF903" w14:textId="77777777" w:rsidR="00810AE4" w:rsidRPr="00915860" w:rsidRDefault="00810AE4" w:rsidP="00810AE4">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TOPLAM AKTS</w:t>
            </w:r>
          </w:p>
        </w:tc>
        <w:tc>
          <w:tcPr>
            <w:tcW w:w="877" w:type="dxa"/>
            <w:shd w:val="clear" w:color="auto" w:fill="FFFFFF" w:themeFill="background1"/>
          </w:tcPr>
          <w:p w14:paraId="4EACD868" w14:textId="77777777" w:rsidR="00810AE4" w:rsidRPr="00915860" w:rsidRDefault="00810AE4" w:rsidP="00810AE4">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436988" w14:paraId="157799DC" w14:textId="77777777" w:rsidTr="001167B0">
        <w:tc>
          <w:tcPr>
            <w:tcW w:w="9062" w:type="dxa"/>
            <w:gridSpan w:val="7"/>
            <w:shd w:val="clear" w:color="auto" w:fill="83CAEB"/>
          </w:tcPr>
          <w:p w14:paraId="1468D9C8" w14:textId="3C0D7F3D" w:rsidR="00436988" w:rsidRDefault="00436988" w:rsidP="001167B0">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7</w:t>
            </w:r>
            <w:r>
              <w:rPr>
                <w:rFonts w:ascii="Times New Roman" w:eastAsia="Times New Roman" w:hAnsi="Times New Roman" w:cs="Times New Roman"/>
                <w:b/>
                <w:bCs/>
                <w:sz w:val="24"/>
                <w:szCs w:val="24"/>
              </w:rPr>
              <w:t>. Yarıyıl Ders Planı (</w:t>
            </w:r>
            <w:r>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 xml:space="preserve">.Sınıf </w:t>
            </w:r>
            <w:r>
              <w:rPr>
                <w:rFonts w:ascii="Times New Roman" w:eastAsia="Times New Roman" w:hAnsi="Times New Roman" w:cs="Times New Roman"/>
                <w:b/>
                <w:bCs/>
                <w:sz w:val="24"/>
                <w:szCs w:val="24"/>
              </w:rPr>
              <w:t>Güz</w:t>
            </w:r>
            <w:r>
              <w:rPr>
                <w:rFonts w:ascii="Times New Roman" w:eastAsia="Times New Roman" w:hAnsi="Times New Roman" w:cs="Times New Roman"/>
                <w:b/>
                <w:bCs/>
                <w:sz w:val="24"/>
                <w:szCs w:val="24"/>
              </w:rPr>
              <w:t xml:space="preserve"> Dönemi)</w:t>
            </w:r>
          </w:p>
        </w:tc>
      </w:tr>
      <w:tr w:rsidR="00436988" w14:paraId="2DB9E418" w14:textId="77777777" w:rsidTr="00436988">
        <w:tc>
          <w:tcPr>
            <w:tcW w:w="1666" w:type="dxa"/>
            <w:shd w:val="clear" w:color="auto" w:fill="C1E4F5"/>
          </w:tcPr>
          <w:p w14:paraId="28565C59" w14:textId="77777777" w:rsidR="00436988" w:rsidRDefault="00436988" w:rsidP="001167B0">
            <w:r>
              <w:rPr>
                <w:rFonts w:ascii="Times New Roman" w:eastAsia="Times New Roman" w:hAnsi="Times New Roman" w:cs="Times New Roman"/>
                <w:b/>
                <w:bCs/>
                <w:sz w:val="24"/>
                <w:szCs w:val="24"/>
              </w:rPr>
              <w:t>Kod</w:t>
            </w:r>
          </w:p>
        </w:tc>
        <w:tc>
          <w:tcPr>
            <w:tcW w:w="4141" w:type="dxa"/>
            <w:shd w:val="clear" w:color="auto" w:fill="C1E4F5"/>
          </w:tcPr>
          <w:p w14:paraId="14218A7E" w14:textId="77777777" w:rsidR="00436988" w:rsidRDefault="00436988" w:rsidP="001167B0">
            <w:pPr>
              <w:tabs>
                <w:tab w:val="left" w:pos="1563"/>
              </w:tabs>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bCs/>
                <w:sz w:val="24"/>
                <w:szCs w:val="24"/>
              </w:rPr>
              <w:t>Ders</w:t>
            </w:r>
          </w:p>
        </w:tc>
        <w:tc>
          <w:tcPr>
            <w:tcW w:w="992" w:type="dxa"/>
            <w:shd w:val="clear" w:color="auto" w:fill="C1E4F5"/>
          </w:tcPr>
          <w:p w14:paraId="65CAB42D" w14:textId="77777777" w:rsidR="00436988" w:rsidRDefault="00436988" w:rsidP="001167B0">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Z/S</w:t>
            </w:r>
          </w:p>
        </w:tc>
        <w:tc>
          <w:tcPr>
            <w:tcW w:w="426" w:type="dxa"/>
            <w:shd w:val="clear" w:color="auto" w:fill="C1E4F5"/>
          </w:tcPr>
          <w:p w14:paraId="2C6F093A" w14:textId="77777777" w:rsidR="00436988" w:rsidRDefault="00436988" w:rsidP="001167B0">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T</w:t>
            </w:r>
          </w:p>
        </w:tc>
        <w:tc>
          <w:tcPr>
            <w:tcW w:w="557" w:type="dxa"/>
            <w:shd w:val="clear" w:color="auto" w:fill="C1E4F5"/>
          </w:tcPr>
          <w:p w14:paraId="3AC1B89B" w14:textId="77777777" w:rsidR="00436988" w:rsidRDefault="00436988" w:rsidP="001167B0">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U</w:t>
            </w:r>
          </w:p>
        </w:tc>
        <w:tc>
          <w:tcPr>
            <w:tcW w:w="403" w:type="dxa"/>
            <w:shd w:val="clear" w:color="auto" w:fill="C1E4F5"/>
          </w:tcPr>
          <w:p w14:paraId="34D3F78A" w14:textId="77777777" w:rsidR="00436988" w:rsidRDefault="00436988" w:rsidP="001167B0">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K</w:t>
            </w:r>
          </w:p>
        </w:tc>
        <w:tc>
          <w:tcPr>
            <w:tcW w:w="877" w:type="dxa"/>
            <w:shd w:val="clear" w:color="auto" w:fill="C1E4F5"/>
          </w:tcPr>
          <w:p w14:paraId="42CC2BD2" w14:textId="77777777" w:rsidR="00436988" w:rsidRDefault="00436988" w:rsidP="001167B0">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AKTS</w:t>
            </w:r>
          </w:p>
        </w:tc>
      </w:tr>
      <w:tr w:rsidR="00436988" w:rsidRPr="00915860" w14:paraId="57C4115B" w14:textId="77777777" w:rsidTr="00436988">
        <w:tc>
          <w:tcPr>
            <w:tcW w:w="1666" w:type="dxa"/>
            <w:shd w:val="clear" w:color="auto" w:fill="FFFFFF" w:themeFill="background1"/>
          </w:tcPr>
          <w:p w14:paraId="4F70272A" w14:textId="46D3882B" w:rsidR="00436988" w:rsidRPr="00915860" w:rsidRDefault="00436988" w:rsidP="001167B0">
            <w:pPr>
              <w:rPr>
                <w:rFonts w:ascii="Times New Roman" w:eastAsia="Times New Roman" w:hAnsi="Times New Roman" w:cs="Times New Roman"/>
                <w:sz w:val="24"/>
                <w:szCs w:val="24"/>
              </w:rPr>
            </w:pPr>
            <w:r w:rsidRPr="00915860">
              <w:rPr>
                <w:rFonts w:ascii="Times New Roman" w:eastAsia="Times New Roman" w:hAnsi="Times New Roman" w:cs="Times New Roman"/>
                <w:sz w:val="24"/>
                <w:szCs w:val="24"/>
              </w:rPr>
              <w:t xml:space="preserve">DKT </w:t>
            </w:r>
            <w:r>
              <w:rPr>
                <w:rFonts w:ascii="Times New Roman" w:eastAsia="Times New Roman" w:hAnsi="Times New Roman" w:cs="Times New Roman"/>
                <w:sz w:val="24"/>
                <w:szCs w:val="24"/>
              </w:rPr>
              <w:t>401</w:t>
            </w:r>
          </w:p>
        </w:tc>
        <w:tc>
          <w:tcPr>
            <w:tcW w:w="4141" w:type="dxa"/>
            <w:shd w:val="clear" w:color="auto" w:fill="FFFFFF" w:themeFill="background1"/>
          </w:tcPr>
          <w:p w14:paraId="1C9B43D0" w14:textId="07DFD343" w:rsidR="00436988" w:rsidRPr="00915860" w:rsidRDefault="00436988" w:rsidP="001167B0">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Dil ve Konuşma Bozukluklarında Materyal ve Program Hazırlama-I</w:t>
            </w:r>
          </w:p>
        </w:tc>
        <w:tc>
          <w:tcPr>
            <w:tcW w:w="992" w:type="dxa"/>
            <w:shd w:val="clear" w:color="auto" w:fill="FFFFFF" w:themeFill="background1"/>
          </w:tcPr>
          <w:p w14:paraId="0B8535F8" w14:textId="77777777"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shd w:val="clear" w:color="auto" w:fill="FFFFFF" w:themeFill="background1"/>
          </w:tcPr>
          <w:p w14:paraId="10740F70" w14:textId="2C81FD4A"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57" w:type="dxa"/>
            <w:shd w:val="clear" w:color="auto" w:fill="FFFFFF" w:themeFill="background1"/>
          </w:tcPr>
          <w:p w14:paraId="4F80F2D6" w14:textId="2BAFB2C3"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03" w:type="dxa"/>
            <w:shd w:val="clear" w:color="auto" w:fill="FFFFFF" w:themeFill="background1"/>
          </w:tcPr>
          <w:p w14:paraId="20F0C998" w14:textId="0795469D"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shd w:val="clear" w:color="auto" w:fill="FFFFFF" w:themeFill="background1"/>
          </w:tcPr>
          <w:p w14:paraId="50729B7E" w14:textId="3AFB38EF"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436988" w:rsidRPr="00915860" w14:paraId="50D4033F" w14:textId="77777777" w:rsidTr="00436988">
        <w:tc>
          <w:tcPr>
            <w:tcW w:w="1666" w:type="dxa"/>
            <w:shd w:val="clear" w:color="auto" w:fill="FFFFFF" w:themeFill="background1"/>
          </w:tcPr>
          <w:p w14:paraId="17DAAF12" w14:textId="538295C4"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DKT </w:t>
            </w:r>
            <w:r>
              <w:rPr>
                <w:rFonts w:ascii="Times New Roman" w:eastAsia="Times New Roman" w:hAnsi="Times New Roman" w:cs="Times New Roman"/>
                <w:sz w:val="24"/>
                <w:szCs w:val="24"/>
              </w:rPr>
              <w:t>403</w:t>
            </w:r>
          </w:p>
        </w:tc>
        <w:tc>
          <w:tcPr>
            <w:tcW w:w="4141" w:type="dxa"/>
            <w:shd w:val="clear" w:color="auto" w:fill="FFFFFF" w:themeFill="background1"/>
          </w:tcPr>
          <w:p w14:paraId="3B7B054E" w14:textId="06134481" w:rsidR="00436988" w:rsidRPr="00915860" w:rsidRDefault="00436988" w:rsidP="001167B0">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Dil ve Konuşma Bozukluklarında Klinik Gözlem ve Uygulama-I</w:t>
            </w:r>
          </w:p>
        </w:tc>
        <w:tc>
          <w:tcPr>
            <w:tcW w:w="992" w:type="dxa"/>
            <w:shd w:val="clear" w:color="auto" w:fill="FFFFFF" w:themeFill="background1"/>
          </w:tcPr>
          <w:p w14:paraId="79874AEA" w14:textId="77777777"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shd w:val="clear" w:color="auto" w:fill="FFFFFF" w:themeFill="background1"/>
          </w:tcPr>
          <w:p w14:paraId="5651DB15" w14:textId="70EAEB28"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57" w:type="dxa"/>
            <w:shd w:val="clear" w:color="auto" w:fill="FFFFFF" w:themeFill="background1"/>
          </w:tcPr>
          <w:p w14:paraId="1D4E9A02" w14:textId="78A25233"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03" w:type="dxa"/>
            <w:shd w:val="clear" w:color="auto" w:fill="FFFFFF" w:themeFill="background1"/>
          </w:tcPr>
          <w:p w14:paraId="6B770F59" w14:textId="38130AE2"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77" w:type="dxa"/>
            <w:shd w:val="clear" w:color="auto" w:fill="FFFFFF" w:themeFill="background1"/>
          </w:tcPr>
          <w:p w14:paraId="5194B441" w14:textId="419481FD"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436988" w:rsidRPr="00915860" w14:paraId="4B9E3DA0" w14:textId="77777777" w:rsidTr="00436988">
        <w:tc>
          <w:tcPr>
            <w:tcW w:w="1666" w:type="dxa"/>
            <w:shd w:val="clear" w:color="auto" w:fill="FFFFFF" w:themeFill="background1"/>
          </w:tcPr>
          <w:p w14:paraId="708D555C" w14:textId="490192CA"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DKT </w:t>
            </w:r>
            <w:r>
              <w:rPr>
                <w:rFonts w:ascii="Times New Roman" w:eastAsia="Times New Roman" w:hAnsi="Times New Roman" w:cs="Times New Roman"/>
                <w:sz w:val="24"/>
                <w:szCs w:val="24"/>
              </w:rPr>
              <w:t>405</w:t>
            </w:r>
          </w:p>
        </w:tc>
        <w:tc>
          <w:tcPr>
            <w:tcW w:w="4141" w:type="dxa"/>
            <w:shd w:val="clear" w:color="auto" w:fill="FFFFFF" w:themeFill="background1"/>
          </w:tcPr>
          <w:p w14:paraId="7910A394" w14:textId="5E3BF191" w:rsidR="00436988" w:rsidRPr="00915860" w:rsidRDefault="00436988" w:rsidP="001167B0">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Seminer-I</w:t>
            </w:r>
          </w:p>
        </w:tc>
        <w:tc>
          <w:tcPr>
            <w:tcW w:w="992" w:type="dxa"/>
            <w:shd w:val="clear" w:color="auto" w:fill="FFFFFF" w:themeFill="background1"/>
          </w:tcPr>
          <w:p w14:paraId="0E605A08" w14:textId="77777777"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shd w:val="clear" w:color="auto" w:fill="FFFFFF" w:themeFill="background1"/>
          </w:tcPr>
          <w:p w14:paraId="216AA2B9" w14:textId="26748D51"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7" w:type="dxa"/>
            <w:shd w:val="clear" w:color="auto" w:fill="FFFFFF" w:themeFill="background1"/>
          </w:tcPr>
          <w:p w14:paraId="12F1676E" w14:textId="150A91C8"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3" w:type="dxa"/>
            <w:shd w:val="clear" w:color="auto" w:fill="FFFFFF" w:themeFill="background1"/>
          </w:tcPr>
          <w:p w14:paraId="5219A0BB" w14:textId="620E4BB2"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shd w:val="clear" w:color="auto" w:fill="FFFFFF" w:themeFill="background1"/>
          </w:tcPr>
          <w:p w14:paraId="3C38017F" w14:textId="5905945B"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436988" w:rsidRPr="00915860" w14:paraId="76152749" w14:textId="77777777" w:rsidTr="00436988">
        <w:tc>
          <w:tcPr>
            <w:tcW w:w="1666" w:type="dxa"/>
            <w:shd w:val="clear" w:color="auto" w:fill="FFFFFF" w:themeFill="background1"/>
          </w:tcPr>
          <w:p w14:paraId="10AF10D3" w14:textId="1DD18D99"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DKT</w:t>
            </w:r>
            <w:r>
              <w:rPr>
                <w:rFonts w:ascii="Times New Roman" w:eastAsia="Times New Roman" w:hAnsi="Times New Roman" w:cs="Times New Roman"/>
                <w:sz w:val="24"/>
                <w:szCs w:val="24"/>
              </w:rPr>
              <w:t xml:space="preserve"> 407</w:t>
            </w:r>
          </w:p>
        </w:tc>
        <w:tc>
          <w:tcPr>
            <w:tcW w:w="4141" w:type="dxa"/>
            <w:shd w:val="clear" w:color="auto" w:fill="FFFFFF" w:themeFill="background1"/>
          </w:tcPr>
          <w:p w14:paraId="27251F22" w14:textId="123EBF50" w:rsidR="00436988" w:rsidRPr="00915860" w:rsidRDefault="00436988" w:rsidP="001167B0">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Dil ve Konuşma Terapisinde Teknoloji Kullanımı ve AİY</w:t>
            </w:r>
          </w:p>
        </w:tc>
        <w:tc>
          <w:tcPr>
            <w:tcW w:w="992" w:type="dxa"/>
            <w:shd w:val="clear" w:color="auto" w:fill="FFFFFF" w:themeFill="background1"/>
          </w:tcPr>
          <w:p w14:paraId="562822D5" w14:textId="77777777"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shd w:val="clear" w:color="auto" w:fill="FFFFFF" w:themeFill="background1"/>
          </w:tcPr>
          <w:p w14:paraId="5CCD2A28" w14:textId="43979148"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7" w:type="dxa"/>
            <w:shd w:val="clear" w:color="auto" w:fill="FFFFFF" w:themeFill="background1"/>
          </w:tcPr>
          <w:p w14:paraId="45D72622" w14:textId="1A400CE0"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3" w:type="dxa"/>
            <w:shd w:val="clear" w:color="auto" w:fill="FFFFFF" w:themeFill="background1"/>
          </w:tcPr>
          <w:p w14:paraId="69DECBE1" w14:textId="329E3858"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7" w:type="dxa"/>
            <w:shd w:val="clear" w:color="auto" w:fill="FFFFFF" w:themeFill="background1"/>
          </w:tcPr>
          <w:p w14:paraId="2340554D" w14:textId="2219A6F5"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436988" w:rsidRPr="00915860" w14:paraId="40D3BEC3" w14:textId="77777777" w:rsidTr="00436988">
        <w:tc>
          <w:tcPr>
            <w:tcW w:w="1666" w:type="dxa"/>
            <w:shd w:val="clear" w:color="auto" w:fill="FFFFFF" w:themeFill="background1"/>
          </w:tcPr>
          <w:p w14:paraId="24912431" w14:textId="6E9186AA"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DKT</w:t>
            </w:r>
            <w:r>
              <w:rPr>
                <w:rFonts w:ascii="Times New Roman" w:eastAsia="Times New Roman" w:hAnsi="Times New Roman" w:cs="Times New Roman"/>
                <w:sz w:val="24"/>
                <w:szCs w:val="24"/>
              </w:rPr>
              <w:t xml:space="preserve"> 409</w:t>
            </w:r>
          </w:p>
        </w:tc>
        <w:tc>
          <w:tcPr>
            <w:tcW w:w="4141" w:type="dxa"/>
            <w:shd w:val="clear" w:color="auto" w:fill="FFFFFF" w:themeFill="background1"/>
          </w:tcPr>
          <w:p w14:paraId="6F262B43" w14:textId="4FFFEDD6" w:rsidR="00436988" w:rsidRPr="00915860" w:rsidRDefault="00436988" w:rsidP="001167B0">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Ses Bozukluklarında Mesleki Uygulama</w:t>
            </w:r>
          </w:p>
        </w:tc>
        <w:tc>
          <w:tcPr>
            <w:tcW w:w="992" w:type="dxa"/>
            <w:shd w:val="clear" w:color="auto" w:fill="FFFFFF" w:themeFill="background1"/>
          </w:tcPr>
          <w:p w14:paraId="2656A3C6" w14:textId="69881DAE"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shd w:val="clear" w:color="auto" w:fill="FFFFFF" w:themeFill="background1"/>
          </w:tcPr>
          <w:p w14:paraId="64D5B520" w14:textId="41544116"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57" w:type="dxa"/>
            <w:shd w:val="clear" w:color="auto" w:fill="FFFFFF" w:themeFill="background1"/>
          </w:tcPr>
          <w:p w14:paraId="7592706D" w14:textId="522DE840"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03" w:type="dxa"/>
            <w:shd w:val="clear" w:color="auto" w:fill="FFFFFF" w:themeFill="background1"/>
          </w:tcPr>
          <w:p w14:paraId="0DF003B5" w14:textId="77777777"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shd w:val="clear" w:color="auto" w:fill="FFFFFF" w:themeFill="background1"/>
          </w:tcPr>
          <w:p w14:paraId="4BCADED7" w14:textId="4AE5C6CB"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436988" w:rsidRPr="00915860" w14:paraId="408D5339" w14:textId="77777777" w:rsidTr="00436988">
        <w:tc>
          <w:tcPr>
            <w:tcW w:w="1666" w:type="dxa"/>
            <w:shd w:val="clear" w:color="auto" w:fill="FFFFFF" w:themeFill="background1"/>
          </w:tcPr>
          <w:p w14:paraId="164A24D2" w14:textId="27BB03A8"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DKT-SEC </w:t>
            </w:r>
            <w:r>
              <w:rPr>
                <w:rFonts w:ascii="Times New Roman" w:eastAsia="Times New Roman" w:hAnsi="Times New Roman" w:cs="Times New Roman"/>
                <w:sz w:val="24"/>
                <w:szCs w:val="24"/>
              </w:rPr>
              <w:t>401</w:t>
            </w:r>
          </w:p>
        </w:tc>
        <w:tc>
          <w:tcPr>
            <w:tcW w:w="4141" w:type="dxa"/>
            <w:shd w:val="clear" w:color="auto" w:fill="FFFFFF" w:themeFill="background1"/>
          </w:tcPr>
          <w:p w14:paraId="357347EF" w14:textId="64EC183A" w:rsidR="00436988" w:rsidRPr="00915860" w:rsidRDefault="00436988" w:rsidP="001167B0">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Baş-Yüz Anomalilerinde </w:t>
            </w:r>
            <w:r>
              <w:rPr>
                <w:rFonts w:ascii="Times New Roman" w:eastAsia="Times New Roman" w:hAnsi="Times New Roman" w:cs="Times New Roman"/>
                <w:sz w:val="24"/>
                <w:szCs w:val="24"/>
              </w:rPr>
              <w:t>Mesleki Uygulama</w:t>
            </w:r>
          </w:p>
        </w:tc>
        <w:tc>
          <w:tcPr>
            <w:tcW w:w="992" w:type="dxa"/>
            <w:shd w:val="clear" w:color="auto" w:fill="FFFFFF" w:themeFill="background1"/>
          </w:tcPr>
          <w:p w14:paraId="229B65C8" w14:textId="77777777"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w:t>
            </w:r>
          </w:p>
        </w:tc>
        <w:tc>
          <w:tcPr>
            <w:tcW w:w="426" w:type="dxa"/>
            <w:shd w:val="clear" w:color="auto" w:fill="FFFFFF" w:themeFill="background1"/>
          </w:tcPr>
          <w:p w14:paraId="3E9C67D9" w14:textId="1C3EA0A6"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57" w:type="dxa"/>
            <w:shd w:val="clear" w:color="auto" w:fill="FFFFFF" w:themeFill="background1"/>
          </w:tcPr>
          <w:p w14:paraId="1148C088" w14:textId="5747964C"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03" w:type="dxa"/>
            <w:shd w:val="clear" w:color="auto" w:fill="FFFFFF" w:themeFill="background1"/>
          </w:tcPr>
          <w:p w14:paraId="2F0EECEF" w14:textId="5A0378E2"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shd w:val="clear" w:color="auto" w:fill="FFFFFF" w:themeFill="background1"/>
          </w:tcPr>
          <w:p w14:paraId="6AA46A42" w14:textId="77777777"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436988" w:rsidRPr="00915860" w14:paraId="595DBC94" w14:textId="77777777" w:rsidTr="00436988">
        <w:tc>
          <w:tcPr>
            <w:tcW w:w="1666" w:type="dxa"/>
            <w:shd w:val="clear" w:color="auto" w:fill="FFFFFF" w:themeFill="background1"/>
          </w:tcPr>
          <w:p w14:paraId="08BE851B" w14:textId="7F16B80A"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DKT-SEC </w:t>
            </w:r>
            <w:r w:rsidR="0025170C">
              <w:rPr>
                <w:rFonts w:ascii="Times New Roman" w:eastAsia="Times New Roman" w:hAnsi="Times New Roman" w:cs="Times New Roman"/>
                <w:sz w:val="24"/>
                <w:szCs w:val="24"/>
              </w:rPr>
              <w:t>403</w:t>
            </w:r>
          </w:p>
        </w:tc>
        <w:tc>
          <w:tcPr>
            <w:tcW w:w="4141" w:type="dxa"/>
            <w:shd w:val="clear" w:color="auto" w:fill="FFFFFF" w:themeFill="background1"/>
          </w:tcPr>
          <w:p w14:paraId="100516A8" w14:textId="1CE4BDB9" w:rsidR="00436988" w:rsidRPr="00915860" w:rsidRDefault="0025170C" w:rsidP="001167B0">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Akıcı Konuşma Bozukluklarında</w:t>
            </w:r>
            <w:r>
              <w:rPr>
                <w:rFonts w:ascii="Times New Roman" w:eastAsia="Times New Roman" w:hAnsi="Times New Roman" w:cs="Times New Roman"/>
                <w:sz w:val="24"/>
                <w:szCs w:val="24"/>
              </w:rPr>
              <w:t xml:space="preserve"> Mesleki Uygulama</w:t>
            </w:r>
          </w:p>
        </w:tc>
        <w:tc>
          <w:tcPr>
            <w:tcW w:w="992" w:type="dxa"/>
            <w:shd w:val="clear" w:color="auto" w:fill="FFFFFF" w:themeFill="background1"/>
          </w:tcPr>
          <w:p w14:paraId="2E42E733" w14:textId="77777777"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w:t>
            </w:r>
          </w:p>
        </w:tc>
        <w:tc>
          <w:tcPr>
            <w:tcW w:w="426" w:type="dxa"/>
            <w:shd w:val="clear" w:color="auto" w:fill="FFFFFF" w:themeFill="background1"/>
          </w:tcPr>
          <w:p w14:paraId="57AC63E5" w14:textId="0F01DE14" w:rsidR="00436988"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57" w:type="dxa"/>
            <w:shd w:val="clear" w:color="auto" w:fill="FFFFFF" w:themeFill="background1"/>
          </w:tcPr>
          <w:p w14:paraId="0B813644" w14:textId="13523869" w:rsidR="00436988"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03" w:type="dxa"/>
            <w:shd w:val="clear" w:color="auto" w:fill="FFFFFF" w:themeFill="background1"/>
          </w:tcPr>
          <w:p w14:paraId="770B7BA8" w14:textId="530CD99D" w:rsidR="00436988"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shd w:val="clear" w:color="auto" w:fill="FFFFFF" w:themeFill="background1"/>
          </w:tcPr>
          <w:p w14:paraId="0E93DBA3" w14:textId="797A1B4E" w:rsidR="00436988"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436988" w:rsidRPr="00915860" w14:paraId="588D42DF" w14:textId="77777777" w:rsidTr="00436988">
        <w:tc>
          <w:tcPr>
            <w:tcW w:w="1666" w:type="dxa"/>
            <w:shd w:val="clear" w:color="auto" w:fill="FFFFFF" w:themeFill="background1"/>
          </w:tcPr>
          <w:p w14:paraId="7C1854BA" w14:textId="7D4A5F6D"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DKT-SEC </w:t>
            </w:r>
            <w:r w:rsidR="0025170C">
              <w:rPr>
                <w:rFonts w:ascii="Times New Roman" w:eastAsia="Times New Roman" w:hAnsi="Times New Roman" w:cs="Times New Roman"/>
                <w:sz w:val="24"/>
                <w:szCs w:val="24"/>
              </w:rPr>
              <w:t>411</w:t>
            </w:r>
          </w:p>
        </w:tc>
        <w:tc>
          <w:tcPr>
            <w:tcW w:w="4141" w:type="dxa"/>
            <w:shd w:val="clear" w:color="auto" w:fill="FFFFFF" w:themeFill="background1"/>
          </w:tcPr>
          <w:p w14:paraId="4C77510A" w14:textId="5F654708" w:rsidR="00436988" w:rsidRPr="00915860" w:rsidRDefault="0025170C" w:rsidP="001167B0">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Özel Gereksinimli Bireylerde İletişim, Dil ve Konuşma Bozuklukları ve Terapi</w:t>
            </w:r>
          </w:p>
        </w:tc>
        <w:tc>
          <w:tcPr>
            <w:tcW w:w="992" w:type="dxa"/>
            <w:shd w:val="clear" w:color="auto" w:fill="FFFFFF" w:themeFill="background1"/>
          </w:tcPr>
          <w:p w14:paraId="186CD503" w14:textId="77777777"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w:t>
            </w:r>
          </w:p>
        </w:tc>
        <w:tc>
          <w:tcPr>
            <w:tcW w:w="426" w:type="dxa"/>
            <w:shd w:val="clear" w:color="auto" w:fill="FFFFFF" w:themeFill="background1"/>
          </w:tcPr>
          <w:p w14:paraId="2234888B" w14:textId="77777777"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7" w:type="dxa"/>
            <w:shd w:val="clear" w:color="auto" w:fill="FFFFFF" w:themeFill="background1"/>
          </w:tcPr>
          <w:p w14:paraId="5466F5AA" w14:textId="2BD5D6B9" w:rsidR="00436988"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3" w:type="dxa"/>
            <w:shd w:val="clear" w:color="auto" w:fill="FFFFFF" w:themeFill="background1"/>
          </w:tcPr>
          <w:p w14:paraId="0CEB6B4E" w14:textId="6E455BC9" w:rsidR="00436988"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77" w:type="dxa"/>
            <w:shd w:val="clear" w:color="auto" w:fill="FFFFFF" w:themeFill="background1"/>
          </w:tcPr>
          <w:p w14:paraId="3E803C12" w14:textId="0B091465" w:rsidR="00436988"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436988" w:rsidRPr="00915860" w14:paraId="2F60D34D" w14:textId="77777777" w:rsidTr="001167B0">
        <w:tc>
          <w:tcPr>
            <w:tcW w:w="8185" w:type="dxa"/>
            <w:gridSpan w:val="6"/>
            <w:shd w:val="clear" w:color="auto" w:fill="FFFFFF" w:themeFill="background1"/>
          </w:tcPr>
          <w:p w14:paraId="3E4B5807" w14:textId="77777777" w:rsidR="00436988" w:rsidRPr="00915860" w:rsidRDefault="00436988" w:rsidP="001167B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TOPLAM AKTS</w:t>
            </w:r>
          </w:p>
        </w:tc>
        <w:tc>
          <w:tcPr>
            <w:tcW w:w="877" w:type="dxa"/>
            <w:shd w:val="clear" w:color="auto" w:fill="FFFFFF" w:themeFill="background1"/>
          </w:tcPr>
          <w:p w14:paraId="6B7CD769" w14:textId="77777777" w:rsidR="00436988" w:rsidRPr="00915860" w:rsidRDefault="00436988"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25170C" w14:paraId="23A47D6F" w14:textId="77777777" w:rsidTr="001167B0">
        <w:tc>
          <w:tcPr>
            <w:tcW w:w="9062" w:type="dxa"/>
            <w:gridSpan w:val="7"/>
            <w:shd w:val="clear" w:color="auto" w:fill="83CAEB"/>
          </w:tcPr>
          <w:p w14:paraId="1E9A61BE" w14:textId="06BE16D3" w:rsidR="0025170C" w:rsidRDefault="0025170C" w:rsidP="001167B0">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 xml:space="preserve">. Yarıyıl Ders Planı (4.Sınıf </w:t>
            </w:r>
            <w:r>
              <w:rPr>
                <w:rFonts w:ascii="Times New Roman" w:eastAsia="Times New Roman" w:hAnsi="Times New Roman" w:cs="Times New Roman"/>
                <w:b/>
                <w:bCs/>
                <w:sz w:val="24"/>
                <w:szCs w:val="24"/>
              </w:rPr>
              <w:t>Bahar</w:t>
            </w:r>
            <w:r>
              <w:rPr>
                <w:rFonts w:ascii="Times New Roman" w:eastAsia="Times New Roman" w:hAnsi="Times New Roman" w:cs="Times New Roman"/>
                <w:b/>
                <w:bCs/>
                <w:sz w:val="24"/>
                <w:szCs w:val="24"/>
              </w:rPr>
              <w:t xml:space="preserve"> Dönemi)</w:t>
            </w:r>
          </w:p>
        </w:tc>
      </w:tr>
      <w:tr w:rsidR="0025170C" w14:paraId="5E85DE4B" w14:textId="77777777" w:rsidTr="001167B0">
        <w:tc>
          <w:tcPr>
            <w:tcW w:w="1666" w:type="dxa"/>
            <w:shd w:val="clear" w:color="auto" w:fill="C1E4F5"/>
          </w:tcPr>
          <w:p w14:paraId="786CC2C5" w14:textId="77777777" w:rsidR="0025170C" w:rsidRDefault="0025170C" w:rsidP="001167B0">
            <w:r>
              <w:rPr>
                <w:rFonts w:ascii="Times New Roman" w:eastAsia="Times New Roman" w:hAnsi="Times New Roman" w:cs="Times New Roman"/>
                <w:b/>
                <w:bCs/>
                <w:sz w:val="24"/>
                <w:szCs w:val="24"/>
              </w:rPr>
              <w:t>Kod</w:t>
            </w:r>
          </w:p>
        </w:tc>
        <w:tc>
          <w:tcPr>
            <w:tcW w:w="4141" w:type="dxa"/>
            <w:shd w:val="clear" w:color="auto" w:fill="C1E4F5"/>
          </w:tcPr>
          <w:p w14:paraId="7F78E949" w14:textId="77777777" w:rsidR="0025170C" w:rsidRDefault="0025170C" w:rsidP="001167B0">
            <w:pPr>
              <w:tabs>
                <w:tab w:val="left" w:pos="1563"/>
              </w:tabs>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bCs/>
                <w:sz w:val="24"/>
                <w:szCs w:val="24"/>
              </w:rPr>
              <w:t>Ders</w:t>
            </w:r>
          </w:p>
        </w:tc>
        <w:tc>
          <w:tcPr>
            <w:tcW w:w="992" w:type="dxa"/>
            <w:shd w:val="clear" w:color="auto" w:fill="C1E4F5"/>
          </w:tcPr>
          <w:p w14:paraId="5C9AA11C" w14:textId="77777777" w:rsidR="0025170C" w:rsidRDefault="0025170C" w:rsidP="001167B0">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Z/S</w:t>
            </w:r>
          </w:p>
        </w:tc>
        <w:tc>
          <w:tcPr>
            <w:tcW w:w="426" w:type="dxa"/>
            <w:shd w:val="clear" w:color="auto" w:fill="C1E4F5"/>
          </w:tcPr>
          <w:p w14:paraId="3323984C" w14:textId="77777777" w:rsidR="0025170C" w:rsidRDefault="0025170C" w:rsidP="001167B0">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T</w:t>
            </w:r>
          </w:p>
        </w:tc>
        <w:tc>
          <w:tcPr>
            <w:tcW w:w="557" w:type="dxa"/>
            <w:shd w:val="clear" w:color="auto" w:fill="C1E4F5"/>
          </w:tcPr>
          <w:p w14:paraId="77966F60" w14:textId="77777777" w:rsidR="0025170C" w:rsidRDefault="0025170C" w:rsidP="001167B0">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U</w:t>
            </w:r>
          </w:p>
        </w:tc>
        <w:tc>
          <w:tcPr>
            <w:tcW w:w="403" w:type="dxa"/>
            <w:shd w:val="clear" w:color="auto" w:fill="C1E4F5"/>
          </w:tcPr>
          <w:p w14:paraId="613BB8EC" w14:textId="77777777" w:rsidR="0025170C" w:rsidRDefault="0025170C" w:rsidP="001167B0">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K</w:t>
            </w:r>
          </w:p>
        </w:tc>
        <w:tc>
          <w:tcPr>
            <w:tcW w:w="877" w:type="dxa"/>
            <w:shd w:val="clear" w:color="auto" w:fill="C1E4F5"/>
          </w:tcPr>
          <w:p w14:paraId="4B322A19" w14:textId="77777777" w:rsidR="0025170C" w:rsidRDefault="0025170C" w:rsidP="001167B0">
            <w:pP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AKTS</w:t>
            </w:r>
          </w:p>
        </w:tc>
      </w:tr>
      <w:tr w:rsidR="0025170C" w:rsidRPr="00915860" w14:paraId="4950F7C0" w14:textId="77777777" w:rsidTr="001167B0">
        <w:tc>
          <w:tcPr>
            <w:tcW w:w="1666" w:type="dxa"/>
            <w:shd w:val="clear" w:color="auto" w:fill="FFFFFF" w:themeFill="background1"/>
          </w:tcPr>
          <w:p w14:paraId="50ADBB96" w14:textId="1AEBA71E" w:rsidR="0025170C" w:rsidRPr="00915860" w:rsidRDefault="0025170C" w:rsidP="0025170C">
            <w:pPr>
              <w:rPr>
                <w:rFonts w:ascii="Times New Roman" w:eastAsia="Times New Roman" w:hAnsi="Times New Roman" w:cs="Times New Roman"/>
                <w:sz w:val="24"/>
                <w:szCs w:val="24"/>
              </w:rPr>
            </w:pPr>
            <w:r w:rsidRPr="00915860">
              <w:rPr>
                <w:rFonts w:ascii="Times New Roman" w:eastAsia="Times New Roman" w:hAnsi="Times New Roman" w:cs="Times New Roman"/>
                <w:sz w:val="24"/>
                <w:szCs w:val="24"/>
              </w:rPr>
              <w:t xml:space="preserve">DKT </w:t>
            </w:r>
            <w:r>
              <w:rPr>
                <w:rFonts w:ascii="Times New Roman" w:eastAsia="Times New Roman" w:hAnsi="Times New Roman" w:cs="Times New Roman"/>
                <w:sz w:val="24"/>
                <w:szCs w:val="24"/>
              </w:rPr>
              <w:t>40</w:t>
            </w:r>
            <w:r>
              <w:rPr>
                <w:rFonts w:ascii="Times New Roman" w:eastAsia="Times New Roman" w:hAnsi="Times New Roman" w:cs="Times New Roman"/>
                <w:sz w:val="24"/>
                <w:szCs w:val="24"/>
              </w:rPr>
              <w:t>2</w:t>
            </w:r>
          </w:p>
        </w:tc>
        <w:tc>
          <w:tcPr>
            <w:tcW w:w="4141" w:type="dxa"/>
            <w:shd w:val="clear" w:color="auto" w:fill="FFFFFF" w:themeFill="background1"/>
          </w:tcPr>
          <w:p w14:paraId="34024940" w14:textId="3C51B97B" w:rsidR="0025170C" w:rsidRPr="00915860" w:rsidRDefault="0025170C" w:rsidP="0025170C">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Dil ve Konuşma Bozukluklarında Klinik Gözlem ve Uygulama-I</w:t>
            </w:r>
            <w:r>
              <w:rPr>
                <w:rFonts w:ascii="Times New Roman" w:eastAsia="Times New Roman" w:hAnsi="Times New Roman" w:cs="Times New Roman"/>
                <w:sz w:val="24"/>
                <w:szCs w:val="24"/>
              </w:rPr>
              <w:t>I</w:t>
            </w:r>
          </w:p>
        </w:tc>
        <w:tc>
          <w:tcPr>
            <w:tcW w:w="992" w:type="dxa"/>
            <w:shd w:val="clear" w:color="auto" w:fill="FFFFFF" w:themeFill="background1"/>
          </w:tcPr>
          <w:p w14:paraId="56C0FB55" w14:textId="77777777" w:rsidR="0025170C" w:rsidRPr="00915860" w:rsidRDefault="0025170C" w:rsidP="0025170C">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shd w:val="clear" w:color="auto" w:fill="FFFFFF" w:themeFill="background1"/>
          </w:tcPr>
          <w:p w14:paraId="4476D8F9" w14:textId="3549CA95" w:rsidR="0025170C" w:rsidRPr="00915860" w:rsidRDefault="0025170C" w:rsidP="0025170C">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57" w:type="dxa"/>
            <w:shd w:val="clear" w:color="auto" w:fill="FFFFFF" w:themeFill="background1"/>
          </w:tcPr>
          <w:p w14:paraId="1E6EB448" w14:textId="3329B7C3" w:rsidR="0025170C" w:rsidRPr="00915860" w:rsidRDefault="0025170C" w:rsidP="0025170C">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03" w:type="dxa"/>
            <w:shd w:val="clear" w:color="auto" w:fill="FFFFFF" w:themeFill="background1"/>
          </w:tcPr>
          <w:p w14:paraId="1806F03F" w14:textId="39365B0A" w:rsidR="0025170C" w:rsidRPr="00915860" w:rsidRDefault="0025170C" w:rsidP="0025170C">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77" w:type="dxa"/>
            <w:shd w:val="clear" w:color="auto" w:fill="FFFFFF" w:themeFill="background1"/>
          </w:tcPr>
          <w:p w14:paraId="5D3B5C4E" w14:textId="003FD477" w:rsidR="0025170C" w:rsidRPr="00915860" w:rsidRDefault="0025170C" w:rsidP="0025170C">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25170C" w:rsidRPr="00915860" w14:paraId="61EF688D" w14:textId="77777777" w:rsidTr="001167B0">
        <w:tc>
          <w:tcPr>
            <w:tcW w:w="1666" w:type="dxa"/>
            <w:shd w:val="clear" w:color="auto" w:fill="FFFFFF" w:themeFill="background1"/>
          </w:tcPr>
          <w:p w14:paraId="423D4B4E" w14:textId="78D7A708"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DKT 40</w:t>
            </w:r>
            <w:r>
              <w:rPr>
                <w:rFonts w:ascii="Times New Roman" w:eastAsia="Times New Roman" w:hAnsi="Times New Roman" w:cs="Times New Roman"/>
                <w:sz w:val="24"/>
                <w:szCs w:val="24"/>
              </w:rPr>
              <w:t>4</w:t>
            </w:r>
          </w:p>
        </w:tc>
        <w:tc>
          <w:tcPr>
            <w:tcW w:w="4141" w:type="dxa"/>
            <w:shd w:val="clear" w:color="auto" w:fill="FFFFFF" w:themeFill="background1"/>
          </w:tcPr>
          <w:p w14:paraId="447EBEE9" w14:textId="2A884B9E" w:rsidR="0025170C" w:rsidRPr="00915860" w:rsidRDefault="0025170C" w:rsidP="001167B0">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Bilimsel ve Tıbbi Mesleki Etik</w:t>
            </w:r>
          </w:p>
        </w:tc>
        <w:tc>
          <w:tcPr>
            <w:tcW w:w="992" w:type="dxa"/>
            <w:shd w:val="clear" w:color="auto" w:fill="FFFFFF" w:themeFill="background1"/>
          </w:tcPr>
          <w:p w14:paraId="4D6EC6BD" w14:textId="77777777"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shd w:val="clear" w:color="auto" w:fill="FFFFFF" w:themeFill="background1"/>
          </w:tcPr>
          <w:p w14:paraId="2DCB0F30" w14:textId="5BE98DCA"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7" w:type="dxa"/>
            <w:shd w:val="clear" w:color="auto" w:fill="FFFFFF" w:themeFill="background1"/>
          </w:tcPr>
          <w:p w14:paraId="621265B3" w14:textId="2C50A32E"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3" w:type="dxa"/>
            <w:shd w:val="clear" w:color="auto" w:fill="FFFFFF" w:themeFill="background1"/>
          </w:tcPr>
          <w:p w14:paraId="76D465E1" w14:textId="7B734054"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shd w:val="clear" w:color="auto" w:fill="FFFFFF" w:themeFill="background1"/>
          </w:tcPr>
          <w:p w14:paraId="4D55717B" w14:textId="2C57BB62"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5170C" w:rsidRPr="00915860" w14:paraId="177A9E59" w14:textId="77777777" w:rsidTr="001167B0">
        <w:tc>
          <w:tcPr>
            <w:tcW w:w="1666" w:type="dxa"/>
            <w:shd w:val="clear" w:color="auto" w:fill="FFFFFF" w:themeFill="background1"/>
          </w:tcPr>
          <w:p w14:paraId="388AE681" w14:textId="25E3DE89"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DKT 40</w:t>
            </w:r>
            <w:r>
              <w:rPr>
                <w:rFonts w:ascii="Times New Roman" w:eastAsia="Times New Roman" w:hAnsi="Times New Roman" w:cs="Times New Roman"/>
                <w:sz w:val="24"/>
                <w:szCs w:val="24"/>
              </w:rPr>
              <w:t>6</w:t>
            </w:r>
          </w:p>
        </w:tc>
        <w:tc>
          <w:tcPr>
            <w:tcW w:w="4141" w:type="dxa"/>
            <w:shd w:val="clear" w:color="auto" w:fill="FFFFFF" w:themeFill="background1"/>
          </w:tcPr>
          <w:p w14:paraId="43B9B150" w14:textId="31DCF9F9" w:rsidR="0025170C" w:rsidRPr="00915860" w:rsidRDefault="0025170C" w:rsidP="001167B0">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Seminer-I</w:t>
            </w:r>
            <w:r>
              <w:rPr>
                <w:rFonts w:ascii="Times New Roman" w:eastAsia="Times New Roman" w:hAnsi="Times New Roman" w:cs="Times New Roman"/>
                <w:sz w:val="24"/>
                <w:szCs w:val="24"/>
              </w:rPr>
              <w:t>I</w:t>
            </w:r>
          </w:p>
        </w:tc>
        <w:tc>
          <w:tcPr>
            <w:tcW w:w="992" w:type="dxa"/>
            <w:shd w:val="clear" w:color="auto" w:fill="FFFFFF" w:themeFill="background1"/>
          </w:tcPr>
          <w:p w14:paraId="45D42AB8" w14:textId="77777777"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shd w:val="clear" w:color="auto" w:fill="FFFFFF" w:themeFill="background1"/>
          </w:tcPr>
          <w:p w14:paraId="7777BAD1" w14:textId="77777777"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7" w:type="dxa"/>
            <w:shd w:val="clear" w:color="auto" w:fill="FFFFFF" w:themeFill="background1"/>
          </w:tcPr>
          <w:p w14:paraId="4746EC4C" w14:textId="77777777"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403" w:type="dxa"/>
            <w:shd w:val="clear" w:color="auto" w:fill="FFFFFF" w:themeFill="background1"/>
          </w:tcPr>
          <w:p w14:paraId="06E3E991" w14:textId="77777777"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shd w:val="clear" w:color="auto" w:fill="FFFFFF" w:themeFill="background1"/>
          </w:tcPr>
          <w:p w14:paraId="70841DDD" w14:textId="77777777"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5170C" w:rsidRPr="00915860" w14:paraId="3BBEBBA0" w14:textId="77777777" w:rsidTr="001167B0">
        <w:tc>
          <w:tcPr>
            <w:tcW w:w="1666" w:type="dxa"/>
            <w:shd w:val="clear" w:color="auto" w:fill="FFFFFF" w:themeFill="background1"/>
          </w:tcPr>
          <w:p w14:paraId="561987EF" w14:textId="7E526A41"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DKT 40</w:t>
            </w:r>
            <w:r>
              <w:rPr>
                <w:rFonts w:ascii="Times New Roman" w:eastAsia="Times New Roman" w:hAnsi="Times New Roman" w:cs="Times New Roman"/>
                <w:sz w:val="24"/>
                <w:szCs w:val="24"/>
              </w:rPr>
              <w:t>8</w:t>
            </w:r>
          </w:p>
        </w:tc>
        <w:tc>
          <w:tcPr>
            <w:tcW w:w="4141" w:type="dxa"/>
            <w:shd w:val="clear" w:color="auto" w:fill="FFFFFF" w:themeFill="background1"/>
          </w:tcPr>
          <w:p w14:paraId="2C80C03B" w14:textId="13460133" w:rsidR="0025170C" w:rsidRPr="00915860" w:rsidRDefault="0025170C" w:rsidP="001167B0">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Dil </w:t>
            </w:r>
            <w:r>
              <w:rPr>
                <w:rFonts w:ascii="Times New Roman" w:eastAsia="Times New Roman" w:hAnsi="Times New Roman" w:cs="Times New Roman"/>
                <w:sz w:val="24"/>
                <w:szCs w:val="24"/>
              </w:rPr>
              <w:t>Bozukluklarında Mesleki Uygulama</w:t>
            </w:r>
          </w:p>
        </w:tc>
        <w:tc>
          <w:tcPr>
            <w:tcW w:w="992" w:type="dxa"/>
            <w:shd w:val="clear" w:color="auto" w:fill="FFFFFF" w:themeFill="background1"/>
          </w:tcPr>
          <w:p w14:paraId="625B5A31" w14:textId="77777777"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shd w:val="clear" w:color="auto" w:fill="FFFFFF" w:themeFill="background1"/>
          </w:tcPr>
          <w:p w14:paraId="65A003EF" w14:textId="0A004D54"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57" w:type="dxa"/>
            <w:shd w:val="clear" w:color="auto" w:fill="FFFFFF" w:themeFill="background1"/>
          </w:tcPr>
          <w:p w14:paraId="46C3C483" w14:textId="38767128"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03" w:type="dxa"/>
            <w:shd w:val="clear" w:color="auto" w:fill="FFFFFF" w:themeFill="background1"/>
          </w:tcPr>
          <w:p w14:paraId="5F56A384" w14:textId="502A994F"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shd w:val="clear" w:color="auto" w:fill="FFFFFF" w:themeFill="background1"/>
          </w:tcPr>
          <w:p w14:paraId="19CBD533" w14:textId="77777777"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5170C" w:rsidRPr="00915860" w14:paraId="322260FA" w14:textId="77777777" w:rsidTr="001167B0">
        <w:tc>
          <w:tcPr>
            <w:tcW w:w="1666" w:type="dxa"/>
            <w:shd w:val="clear" w:color="auto" w:fill="FFFFFF" w:themeFill="background1"/>
          </w:tcPr>
          <w:p w14:paraId="1F30C883" w14:textId="47F646DA" w:rsidR="0025170C" w:rsidRPr="00915860" w:rsidRDefault="0025170C" w:rsidP="0025170C">
            <w:pPr>
              <w:rPr>
                <w:rFonts w:ascii="Times New Roman" w:eastAsia="Times New Roman" w:hAnsi="Times New Roman" w:cs="Times New Roman"/>
                <w:sz w:val="24"/>
                <w:szCs w:val="24"/>
              </w:rPr>
            </w:pPr>
            <w:r>
              <w:rPr>
                <w:rFonts w:ascii="Times New Roman" w:eastAsia="Times New Roman" w:hAnsi="Times New Roman" w:cs="Times New Roman"/>
                <w:sz w:val="24"/>
                <w:szCs w:val="24"/>
              </w:rPr>
              <w:t>DKT 4</w:t>
            </w:r>
            <w:r>
              <w:rPr>
                <w:rFonts w:ascii="Times New Roman" w:eastAsia="Times New Roman" w:hAnsi="Times New Roman" w:cs="Times New Roman"/>
                <w:sz w:val="24"/>
                <w:szCs w:val="24"/>
              </w:rPr>
              <w:t>10</w:t>
            </w:r>
          </w:p>
        </w:tc>
        <w:tc>
          <w:tcPr>
            <w:tcW w:w="4141" w:type="dxa"/>
            <w:shd w:val="clear" w:color="auto" w:fill="FFFFFF" w:themeFill="background1"/>
          </w:tcPr>
          <w:p w14:paraId="2D8905D5" w14:textId="6C15508F" w:rsidR="0025170C" w:rsidRPr="00915860" w:rsidRDefault="0025170C" w:rsidP="0025170C">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Dil ve Konuşma Bozukluklarında Materyal ve Program Hazırlama-I</w:t>
            </w:r>
            <w:r>
              <w:rPr>
                <w:rFonts w:ascii="Times New Roman" w:eastAsia="Times New Roman" w:hAnsi="Times New Roman" w:cs="Times New Roman"/>
                <w:sz w:val="24"/>
                <w:szCs w:val="24"/>
              </w:rPr>
              <w:t>I</w:t>
            </w:r>
          </w:p>
        </w:tc>
        <w:tc>
          <w:tcPr>
            <w:tcW w:w="992" w:type="dxa"/>
            <w:shd w:val="clear" w:color="auto" w:fill="FFFFFF" w:themeFill="background1"/>
          </w:tcPr>
          <w:p w14:paraId="7CB197B7" w14:textId="77777777" w:rsidR="0025170C" w:rsidRPr="00915860" w:rsidRDefault="0025170C" w:rsidP="0025170C">
            <w:pPr>
              <w:rPr>
                <w:rFonts w:ascii="Times New Roman" w:eastAsia="Times New Roman" w:hAnsi="Times New Roman" w:cs="Times New Roman"/>
                <w:sz w:val="24"/>
                <w:szCs w:val="24"/>
              </w:rPr>
            </w:pPr>
            <w:r>
              <w:rPr>
                <w:rFonts w:ascii="Times New Roman" w:eastAsia="Times New Roman" w:hAnsi="Times New Roman" w:cs="Times New Roman"/>
                <w:sz w:val="24"/>
                <w:szCs w:val="24"/>
              </w:rPr>
              <w:t>Zorunlu</w:t>
            </w:r>
          </w:p>
        </w:tc>
        <w:tc>
          <w:tcPr>
            <w:tcW w:w="426" w:type="dxa"/>
            <w:shd w:val="clear" w:color="auto" w:fill="FFFFFF" w:themeFill="background1"/>
          </w:tcPr>
          <w:p w14:paraId="4416316E" w14:textId="36AB73A0" w:rsidR="0025170C" w:rsidRPr="00915860" w:rsidRDefault="0025170C" w:rsidP="0025170C">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57" w:type="dxa"/>
            <w:shd w:val="clear" w:color="auto" w:fill="FFFFFF" w:themeFill="background1"/>
          </w:tcPr>
          <w:p w14:paraId="22731CA8" w14:textId="3C37E99A" w:rsidR="0025170C" w:rsidRPr="00915860" w:rsidRDefault="0025170C" w:rsidP="0025170C">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03" w:type="dxa"/>
            <w:shd w:val="clear" w:color="auto" w:fill="FFFFFF" w:themeFill="background1"/>
          </w:tcPr>
          <w:p w14:paraId="351F2EC0" w14:textId="313FE6FB" w:rsidR="0025170C" w:rsidRPr="00915860" w:rsidRDefault="0025170C" w:rsidP="0025170C">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shd w:val="clear" w:color="auto" w:fill="FFFFFF" w:themeFill="background1"/>
          </w:tcPr>
          <w:p w14:paraId="08514DCD" w14:textId="67635E43" w:rsidR="0025170C" w:rsidRPr="00915860" w:rsidRDefault="0025170C" w:rsidP="0025170C">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5170C" w:rsidRPr="00915860" w14:paraId="7518B5F6" w14:textId="77777777" w:rsidTr="001167B0">
        <w:tc>
          <w:tcPr>
            <w:tcW w:w="1666" w:type="dxa"/>
            <w:shd w:val="clear" w:color="auto" w:fill="FFFFFF" w:themeFill="background1"/>
          </w:tcPr>
          <w:p w14:paraId="6BEF36CD" w14:textId="05B280D9"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DKT-SEC 40</w:t>
            </w:r>
            <w:r>
              <w:rPr>
                <w:rFonts w:ascii="Times New Roman" w:eastAsia="Times New Roman" w:hAnsi="Times New Roman" w:cs="Times New Roman"/>
                <w:sz w:val="24"/>
                <w:szCs w:val="24"/>
              </w:rPr>
              <w:t>2</w:t>
            </w:r>
          </w:p>
        </w:tc>
        <w:tc>
          <w:tcPr>
            <w:tcW w:w="4141" w:type="dxa"/>
            <w:shd w:val="clear" w:color="auto" w:fill="FFFFFF" w:themeFill="background1"/>
          </w:tcPr>
          <w:p w14:paraId="53164A76" w14:textId="7AF23715" w:rsidR="0025170C" w:rsidRPr="00915860" w:rsidRDefault="0025170C" w:rsidP="001167B0">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Nörojenik Dil ve Konuşma Bozukluklarında</w:t>
            </w:r>
            <w:r>
              <w:rPr>
                <w:rFonts w:ascii="Times New Roman" w:eastAsia="Times New Roman" w:hAnsi="Times New Roman" w:cs="Times New Roman"/>
                <w:sz w:val="24"/>
                <w:szCs w:val="24"/>
              </w:rPr>
              <w:t xml:space="preserve"> Mesleki Uygulama</w:t>
            </w:r>
          </w:p>
        </w:tc>
        <w:tc>
          <w:tcPr>
            <w:tcW w:w="992" w:type="dxa"/>
            <w:shd w:val="clear" w:color="auto" w:fill="FFFFFF" w:themeFill="background1"/>
          </w:tcPr>
          <w:p w14:paraId="1933719A" w14:textId="77777777"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w:t>
            </w:r>
          </w:p>
        </w:tc>
        <w:tc>
          <w:tcPr>
            <w:tcW w:w="426" w:type="dxa"/>
            <w:shd w:val="clear" w:color="auto" w:fill="FFFFFF" w:themeFill="background1"/>
          </w:tcPr>
          <w:p w14:paraId="6599E787" w14:textId="77777777"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57" w:type="dxa"/>
            <w:shd w:val="clear" w:color="auto" w:fill="FFFFFF" w:themeFill="background1"/>
          </w:tcPr>
          <w:p w14:paraId="5C5403ED" w14:textId="77777777"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03" w:type="dxa"/>
            <w:shd w:val="clear" w:color="auto" w:fill="FFFFFF" w:themeFill="background1"/>
          </w:tcPr>
          <w:p w14:paraId="1E278BCB" w14:textId="77777777"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shd w:val="clear" w:color="auto" w:fill="FFFFFF" w:themeFill="background1"/>
          </w:tcPr>
          <w:p w14:paraId="6E2AA56A" w14:textId="77777777"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5170C" w:rsidRPr="00915860" w14:paraId="5FE02C94" w14:textId="77777777" w:rsidTr="001167B0">
        <w:tc>
          <w:tcPr>
            <w:tcW w:w="1666" w:type="dxa"/>
            <w:shd w:val="clear" w:color="auto" w:fill="FFFFFF" w:themeFill="background1"/>
          </w:tcPr>
          <w:p w14:paraId="50099221" w14:textId="263FE097"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DKT-SEC 40</w:t>
            </w:r>
            <w:r>
              <w:rPr>
                <w:rFonts w:ascii="Times New Roman" w:eastAsia="Times New Roman" w:hAnsi="Times New Roman" w:cs="Times New Roman"/>
                <w:sz w:val="24"/>
                <w:szCs w:val="24"/>
              </w:rPr>
              <w:t>4</w:t>
            </w:r>
          </w:p>
        </w:tc>
        <w:tc>
          <w:tcPr>
            <w:tcW w:w="4141" w:type="dxa"/>
            <w:shd w:val="clear" w:color="auto" w:fill="FFFFFF" w:themeFill="background1"/>
          </w:tcPr>
          <w:p w14:paraId="1A37EE42" w14:textId="2234358F" w:rsidR="0025170C" w:rsidRPr="00915860" w:rsidRDefault="0025170C" w:rsidP="001167B0">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Konuşma</w:t>
            </w:r>
            <w:r>
              <w:rPr>
                <w:rFonts w:ascii="Times New Roman" w:eastAsia="Times New Roman" w:hAnsi="Times New Roman" w:cs="Times New Roman"/>
                <w:sz w:val="24"/>
                <w:szCs w:val="24"/>
              </w:rPr>
              <w:t xml:space="preserve"> Sesi</w:t>
            </w:r>
            <w:r>
              <w:rPr>
                <w:rFonts w:ascii="Times New Roman" w:eastAsia="Times New Roman" w:hAnsi="Times New Roman" w:cs="Times New Roman"/>
                <w:sz w:val="24"/>
                <w:szCs w:val="24"/>
              </w:rPr>
              <w:t xml:space="preserve"> Bozukluklarında Mesleki Uygulama</w:t>
            </w:r>
          </w:p>
        </w:tc>
        <w:tc>
          <w:tcPr>
            <w:tcW w:w="992" w:type="dxa"/>
            <w:shd w:val="clear" w:color="auto" w:fill="FFFFFF" w:themeFill="background1"/>
          </w:tcPr>
          <w:p w14:paraId="6EBC0D86" w14:textId="77777777"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w:t>
            </w:r>
          </w:p>
        </w:tc>
        <w:tc>
          <w:tcPr>
            <w:tcW w:w="426" w:type="dxa"/>
            <w:shd w:val="clear" w:color="auto" w:fill="FFFFFF" w:themeFill="background1"/>
          </w:tcPr>
          <w:p w14:paraId="3F5FCCAF" w14:textId="77777777"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57" w:type="dxa"/>
            <w:shd w:val="clear" w:color="auto" w:fill="FFFFFF" w:themeFill="background1"/>
          </w:tcPr>
          <w:p w14:paraId="593C2AEB" w14:textId="77777777"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03" w:type="dxa"/>
            <w:shd w:val="clear" w:color="auto" w:fill="FFFFFF" w:themeFill="background1"/>
          </w:tcPr>
          <w:p w14:paraId="74474EF0" w14:textId="77777777"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shd w:val="clear" w:color="auto" w:fill="FFFFFF" w:themeFill="background1"/>
          </w:tcPr>
          <w:p w14:paraId="6EAC37A8" w14:textId="77777777"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5170C" w:rsidRPr="00915860" w14:paraId="6CEE6F5A" w14:textId="77777777" w:rsidTr="001167B0">
        <w:tc>
          <w:tcPr>
            <w:tcW w:w="1666" w:type="dxa"/>
            <w:shd w:val="clear" w:color="auto" w:fill="FFFFFF" w:themeFill="background1"/>
          </w:tcPr>
          <w:p w14:paraId="361B100B" w14:textId="0DF81BC5" w:rsidR="0025170C" w:rsidRPr="00915860" w:rsidRDefault="0025170C" w:rsidP="0025170C">
            <w:pPr>
              <w:rPr>
                <w:rFonts w:ascii="Times New Roman" w:eastAsia="Times New Roman" w:hAnsi="Times New Roman" w:cs="Times New Roman"/>
                <w:sz w:val="24"/>
                <w:szCs w:val="24"/>
              </w:rPr>
            </w:pPr>
            <w:r>
              <w:rPr>
                <w:rFonts w:ascii="Times New Roman" w:eastAsia="Times New Roman" w:hAnsi="Times New Roman" w:cs="Times New Roman"/>
                <w:sz w:val="24"/>
                <w:szCs w:val="24"/>
              </w:rPr>
              <w:t>DKT-SEC 4</w:t>
            </w:r>
            <w:r>
              <w:rPr>
                <w:rFonts w:ascii="Times New Roman" w:eastAsia="Times New Roman" w:hAnsi="Times New Roman" w:cs="Times New Roman"/>
                <w:sz w:val="24"/>
                <w:szCs w:val="24"/>
              </w:rPr>
              <w:t>06</w:t>
            </w:r>
          </w:p>
        </w:tc>
        <w:tc>
          <w:tcPr>
            <w:tcW w:w="4141" w:type="dxa"/>
            <w:shd w:val="clear" w:color="auto" w:fill="FFFFFF" w:themeFill="background1"/>
          </w:tcPr>
          <w:p w14:paraId="47434D83" w14:textId="2AFB05CD" w:rsidR="0025170C" w:rsidRPr="00915860" w:rsidRDefault="0025170C" w:rsidP="0025170C">
            <w:pPr>
              <w:tabs>
                <w:tab w:val="left" w:pos="1563"/>
              </w:tabs>
              <w:rPr>
                <w:rFonts w:ascii="Times New Roman" w:eastAsia="Times New Roman" w:hAnsi="Times New Roman" w:cs="Times New Roman"/>
                <w:sz w:val="24"/>
                <w:szCs w:val="24"/>
              </w:rPr>
            </w:pPr>
            <w:r>
              <w:rPr>
                <w:rFonts w:ascii="Times New Roman" w:eastAsia="Times New Roman" w:hAnsi="Times New Roman" w:cs="Times New Roman"/>
                <w:sz w:val="24"/>
                <w:szCs w:val="24"/>
              </w:rPr>
              <w:t>Yutma</w:t>
            </w:r>
            <w:r>
              <w:rPr>
                <w:rFonts w:ascii="Times New Roman" w:eastAsia="Times New Roman" w:hAnsi="Times New Roman" w:cs="Times New Roman"/>
                <w:sz w:val="24"/>
                <w:szCs w:val="24"/>
              </w:rPr>
              <w:t xml:space="preserve"> Bozukluklarında Mesleki Uygulama</w:t>
            </w:r>
          </w:p>
        </w:tc>
        <w:tc>
          <w:tcPr>
            <w:tcW w:w="992" w:type="dxa"/>
            <w:shd w:val="clear" w:color="auto" w:fill="FFFFFF" w:themeFill="background1"/>
          </w:tcPr>
          <w:p w14:paraId="7C017A6B" w14:textId="77777777" w:rsidR="0025170C" w:rsidRPr="00915860" w:rsidRDefault="0025170C" w:rsidP="0025170C">
            <w:pP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w:t>
            </w:r>
          </w:p>
        </w:tc>
        <w:tc>
          <w:tcPr>
            <w:tcW w:w="426" w:type="dxa"/>
            <w:shd w:val="clear" w:color="auto" w:fill="FFFFFF" w:themeFill="background1"/>
          </w:tcPr>
          <w:p w14:paraId="5FC26749" w14:textId="6F91D844" w:rsidR="0025170C" w:rsidRPr="00915860" w:rsidRDefault="0025170C" w:rsidP="0025170C">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57" w:type="dxa"/>
            <w:shd w:val="clear" w:color="auto" w:fill="FFFFFF" w:themeFill="background1"/>
          </w:tcPr>
          <w:p w14:paraId="4001447F" w14:textId="4F60B8ED" w:rsidR="0025170C" w:rsidRPr="00915860" w:rsidRDefault="0025170C" w:rsidP="0025170C">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03" w:type="dxa"/>
            <w:shd w:val="clear" w:color="auto" w:fill="FFFFFF" w:themeFill="background1"/>
          </w:tcPr>
          <w:p w14:paraId="0BAD81F9" w14:textId="2F4D07D9" w:rsidR="0025170C" w:rsidRPr="00915860" w:rsidRDefault="0025170C" w:rsidP="0025170C">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7" w:type="dxa"/>
            <w:shd w:val="clear" w:color="auto" w:fill="FFFFFF" w:themeFill="background1"/>
          </w:tcPr>
          <w:p w14:paraId="1A5FEC06" w14:textId="6FB72E9D" w:rsidR="0025170C" w:rsidRPr="00915860" w:rsidRDefault="0025170C" w:rsidP="0025170C">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5170C" w:rsidRPr="00915860" w14:paraId="0E7A7D4E" w14:textId="77777777" w:rsidTr="001167B0">
        <w:tc>
          <w:tcPr>
            <w:tcW w:w="8185" w:type="dxa"/>
            <w:gridSpan w:val="6"/>
            <w:shd w:val="clear" w:color="auto" w:fill="FFFFFF" w:themeFill="background1"/>
          </w:tcPr>
          <w:p w14:paraId="1232D359" w14:textId="77777777" w:rsidR="0025170C" w:rsidRPr="00915860" w:rsidRDefault="0025170C" w:rsidP="001167B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TOPLAM AKTS</w:t>
            </w:r>
          </w:p>
        </w:tc>
        <w:tc>
          <w:tcPr>
            <w:tcW w:w="877" w:type="dxa"/>
            <w:shd w:val="clear" w:color="auto" w:fill="FFFFFF" w:themeFill="background1"/>
          </w:tcPr>
          <w:p w14:paraId="42E2B65A" w14:textId="77777777" w:rsidR="0025170C" w:rsidRPr="00915860" w:rsidRDefault="0025170C" w:rsidP="001167B0">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14:paraId="3F9DD61B" w14:textId="77777777" w:rsidR="00AA07A2" w:rsidRDefault="00AA07A2">
      <w:pPr>
        <w:rPr>
          <w:rFonts w:ascii="Times New Roman" w:eastAsia="Times New Roman" w:hAnsi="Times New Roman" w:cs="Times New Roman"/>
          <w:sz w:val="24"/>
          <w:szCs w:val="24"/>
        </w:rPr>
      </w:pPr>
    </w:p>
    <w:sectPr w:rsidR="00AA07A2">
      <w:headerReference w:type="even" r:id="rId19"/>
      <w:headerReference w:type="default" r:id="rId20"/>
      <w:footerReference w:type="default" r:id="rId21"/>
      <w:headerReference w:type="first" r:id="rId22"/>
      <w:pgSz w:w="11906" w:h="16838"/>
      <w:pgMar w:top="1417" w:right="1417" w:bottom="1417" w:left="1417"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FA198" w14:textId="77777777" w:rsidR="0010409E" w:rsidRDefault="0010409E">
      <w:pPr>
        <w:spacing w:after="0" w:line="240" w:lineRule="auto"/>
      </w:pPr>
      <w:r>
        <w:separator/>
      </w:r>
    </w:p>
  </w:endnote>
  <w:endnote w:type="continuationSeparator" w:id="0">
    <w:p w14:paraId="7902E682" w14:textId="77777777" w:rsidR="0010409E" w:rsidRDefault="00104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embedRegular r:id="rId1" w:fontKey="{1CF8AFE6-DBE1-6E47-A366-A5257F80056B}"/>
    <w:embedBold r:id="rId2" w:fontKey="{257D4CF7-FDE0-AB4F-B9AA-F1FD111A0CDD}"/>
    <w:embedItalic r:id="rId3" w:fontKey="{AEF36390-F344-B148-B863-EEAD933896F6}"/>
  </w:font>
  <w:font w:name="Noto Sans Symbols">
    <w:charset w:val="00"/>
    <w:family w:val="auto"/>
    <w:pitch w:val="default"/>
    <w:embedRegular r:id="rId4" w:fontKey="{0FB5BE69-D18E-974F-9010-4B3DDABE335A}"/>
  </w:font>
  <w:font w:name="Courier New">
    <w:panose1 w:val="02070309020205020404"/>
    <w:charset w:val="00"/>
    <w:family w:val="modern"/>
    <w:pitch w:val="fixed"/>
    <w:sig w:usb0="E0002AFF" w:usb1="C0007843" w:usb2="00000009" w:usb3="00000000" w:csb0="000001FF" w:csb1="00000000"/>
    <w:embedRegular r:id="rId5" w:fontKey="{F44B44E2-F864-A645-B108-7044D6306A20}"/>
  </w:font>
  <w:font w:name="Aptos">
    <w:panose1 w:val="020B0004020202020204"/>
    <w:charset w:val="00"/>
    <w:family w:val="swiss"/>
    <w:pitch w:val="variable"/>
    <w:sig w:usb0="20000287" w:usb1="00000003" w:usb2="00000000" w:usb3="00000000" w:csb0="0000019F" w:csb1="00000000"/>
    <w:embedRegular r:id="rId6" w:fontKey="{EAB7262F-E521-4540-83F8-2B1A63C540CF}"/>
    <w:embedItalic r:id="rId7" w:fontKey="{02066ECC-9DF0-434C-BE17-AF34278D9EBA}"/>
  </w:font>
  <w:font w:name="Play">
    <w:charset w:val="00"/>
    <w:family w:val="auto"/>
    <w:pitch w:val="default"/>
    <w:embedRegular r:id="rId8" w:fontKey="{FA8B067F-2E07-9745-81C2-842B00750FD5}"/>
  </w:font>
  <w:font w:name="Aptos Display">
    <w:panose1 w:val="020B0004020202020204"/>
    <w:charset w:val="00"/>
    <w:family w:val="swiss"/>
    <w:pitch w:val="variable"/>
    <w:sig w:usb0="20000287" w:usb1="00000003" w:usb2="00000000" w:usb3="00000000" w:csb0="0000019F" w:csb1="00000000"/>
    <w:embedRegular r:id="rId9" w:fontKey="{94A2D803-2657-C847-B072-302492F62B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17DAB" w14:textId="1015404E" w:rsidR="00AA07A2" w:rsidRDefault="009D6F37">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42DF0ABF" w14:textId="77777777" w:rsidR="00AA07A2" w:rsidRDefault="00AA07A2">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A0814" w14:textId="77777777" w:rsidR="0010409E" w:rsidRDefault="0010409E">
      <w:pPr>
        <w:spacing w:after="0" w:line="240" w:lineRule="auto"/>
      </w:pPr>
      <w:r>
        <w:separator/>
      </w:r>
    </w:p>
  </w:footnote>
  <w:footnote w:type="continuationSeparator" w:id="0">
    <w:p w14:paraId="7DDC5EA8" w14:textId="77777777" w:rsidR="0010409E" w:rsidRDefault="001040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51903" w14:textId="77777777" w:rsidR="00AA07A2" w:rsidRDefault="0010409E">
    <w:pPr>
      <w:pBdr>
        <w:top w:val="nil"/>
        <w:left w:val="nil"/>
        <w:bottom w:val="nil"/>
        <w:right w:val="nil"/>
        <w:between w:val="nil"/>
      </w:pBdr>
      <w:tabs>
        <w:tab w:val="center" w:pos="4536"/>
        <w:tab w:val="right" w:pos="9072"/>
      </w:tabs>
      <w:spacing w:after="0" w:line="240" w:lineRule="auto"/>
      <w:rPr>
        <w:color w:val="000000"/>
      </w:rPr>
    </w:pPr>
    <w:r>
      <w:rPr>
        <w:noProof/>
        <w:color w:val="000000"/>
      </w:rPr>
      <w:pict w14:anchorId="3F527F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452.6pt;height:539.7pt;z-index:-251657728;mso-wrap-edited:f;mso-width-percent:0;mso-height-percent:0;mso-position-horizontal:center;mso-position-horizontal-relative:margin;mso-position-vertical:center;mso-position-vertical-relative:margin;mso-width-percent:0;mso-height-percent:0">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C06CA" w14:textId="77777777" w:rsidR="00AA07A2" w:rsidRDefault="0010409E">
    <w:pPr>
      <w:pBdr>
        <w:top w:val="nil"/>
        <w:left w:val="nil"/>
        <w:bottom w:val="nil"/>
        <w:right w:val="nil"/>
        <w:between w:val="nil"/>
      </w:pBdr>
      <w:tabs>
        <w:tab w:val="center" w:pos="4536"/>
        <w:tab w:val="right" w:pos="9072"/>
      </w:tabs>
      <w:spacing w:after="0" w:line="240" w:lineRule="auto"/>
      <w:jc w:val="right"/>
      <w:rPr>
        <w:color w:val="000000"/>
      </w:rPr>
    </w:pPr>
    <w:r>
      <w:rPr>
        <w:rFonts w:ascii="Times New Roman" w:eastAsia="Times New Roman" w:hAnsi="Times New Roman" w:cs="Times New Roman"/>
        <w:noProof/>
        <w:color w:val="000000"/>
        <w:sz w:val="24"/>
        <w:szCs w:val="24"/>
      </w:rPr>
      <w:pict w14:anchorId="6DE22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left:0;text-align:left;margin-left:0;margin-top:0;width:452.6pt;height:539.7pt;z-index:-251659776;mso-wrap-edited:f;mso-width-percent:0;mso-height-percent:0;mso-position-horizontal:center;mso-position-horizontal-relative:margin;mso-position-vertical:center;mso-position-vertical-relative:margin;mso-width-percent:0;mso-height-percent:0">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C01F7" w14:textId="77777777" w:rsidR="00AA07A2" w:rsidRDefault="0010409E">
    <w:pPr>
      <w:pBdr>
        <w:top w:val="nil"/>
        <w:left w:val="nil"/>
        <w:bottom w:val="nil"/>
        <w:right w:val="nil"/>
        <w:between w:val="nil"/>
      </w:pBdr>
      <w:tabs>
        <w:tab w:val="center" w:pos="4536"/>
        <w:tab w:val="right" w:pos="9072"/>
      </w:tabs>
      <w:spacing w:after="0" w:line="240" w:lineRule="auto"/>
      <w:rPr>
        <w:color w:val="000000"/>
      </w:rPr>
    </w:pPr>
    <w:r>
      <w:rPr>
        <w:noProof/>
        <w:color w:val="000000"/>
      </w:rPr>
      <w:pict w14:anchorId="6BD02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52.6pt;height:539.7pt;z-index:-251658752;mso-wrap-edited:f;mso-width-percent:0;mso-height-percent:0;mso-position-horizontal:center;mso-position-horizontal-relative:margin;mso-position-vertical:center;mso-position-vertical-relative:margin;mso-width-percent:0;mso-height-percent:0">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93565B"/>
    <w:multiLevelType w:val="multilevel"/>
    <w:tmpl w:val="3912C2B0"/>
    <w:lvl w:ilvl="0">
      <w:start w:val="2025"/>
      <w:numFmt w:val="decimal"/>
      <w:lvlText w:val="%1"/>
      <w:lvlJc w:val="left"/>
      <w:pPr>
        <w:ind w:left="840" w:hanging="48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51E5492"/>
    <w:multiLevelType w:val="multilevel"/>
    <w:tmpl w:val="769005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7F6E6BF0"/>
    <w:multiLevelType w:val="multilevel"/>
    <w:tmpl w:val="61AECD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617249266">
    <w:abstractNumId w:val="0"/>
  </w:num>
  <w:num w:numId="2" w16cid:durableId="1641958792">
    <w:abstractNumId w:val="1"/>
  </w:num>
  <w:num w:numId="3" w16cid:durableId="11874514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7A2"/>
    <w:rsid w:val="0010409E"/>
    <w:rsid w:val="00183551"/>
    <w:rsid w:val="001A04A5"/>
    <w:rsid w:val="0025170C"/>
    <w:rsid w:val="003138C1"/>
    <w:rsid w:val="003F17D9"/>
    <w:rsid w:val="00436988"/>
    <w:rsid w:val="004716BE"/>
    <w:rsid w:val="004C408A"/>
    <w:rsid w:val="00545AF3"/>
    <w:rsid w:val="00810AE4"/>
    <w:rsid w:val="008120BB"/>
    <w:rsid w:val="008E0C4A"/>
    <w:rsid w:val="00915860"/>
    <w:rsid w:val="009D6F37"/>
    <w:rsid w:val="00AA07A2"/>
    <w:rsid w:val="00C378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F4560"/>
  <w15:docId w15:val="{1DEC0437-080B-4A44-BEA9-0DA099306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Balk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Balk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Balk4">
    <w:name w:val="heading 4"/>
    <w:basedOn w:val="Normal"/>
    <w:next w:val="Normal"/>
    <w:uiPriority w:val="9"/>
    <w:semiHidden/>
    <w:unhideWhenUsed/>
    <w:qFormat/>
    <w:pPr>
      <w:keepNext/>
      <w:keepLines/>
      <w:spacing w:before="80" w:after="40"/>
      <w:outlineLvl w:val="3"/>
    </w:pPr>
    <w:rPr>
      <w:i/>
      <w:iCs/>
      <w:color w:val="0F4761"/>
    </w:rPr>
  </w:style>
  <w:style w:type="paragraph" w:styleId="Balk5">
    <w:name w:val="heading 5"/>
    <w:basedOn w:val="Normal"/>
    <w:next w:val="Normal"/>
    <w:uiPriority w:val="9"/>
    <w:semiHidden/>
    <w:unhideWhenUsed/>
    <w:qFormat/>
    <w:pPr>
      <w:keepNext/>
      <w:keepLines/>
      <w:spacing w:before="80" w:after="40"/>
      <w:outlineLvl w:val="4"/>
    </w:pPr>
    <w:rPr>
      <w:color w:val="0F4761"/>
    </w:rPr>
  </w:style>
  <w:style w:type="paragraph" w:styleId="Balk6">
    <w:name w:val="heading 6"/>
    <w:basedOn w:val="Normal"/>
    <w:next w:val="Normal"/>
    <w:uiPriority w:val="9"/>
    <w:semiHidden/>
    <w:unhideWhenUsed/>
    <w:qFormat/>
    <w:pPr>
      <w:keepNext/>
      <w:keepLines/>
      <w:spacing w:before="40" w:after="0"/>
      <w:outlineLvl w:val="5"/>
    </w:pPr>
    <w:rPr>
      <w:i/>
      <w:iCs/>
      <w:color w:val="595959"/>
    </w:rPr>
  </w:style>
  <w:style w:type="paragraph" w:styleId="Balk7">
    <w:name w:val="heading 7"/>
    <w:basedOn w:val="Normal"/>
    <w:next w:val="Normal"/>
    <w:link w:val="Balk7Char"/>
    <w:uiPriority w:val="9"/>
    <w:semiHidden/>
    <w:unhideWhenUsed/>
    <w:qFormat/>
    <w:rsid w:val="0043766D"/>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43766D"/>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43766D"/>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spacing w:after="80" w:line="240" w:lineRule="auto"/>
    </w:pPr>
    <w:rPr>
      <w:rFonts w:ascii="Play" w:eastAsia="Play" w:hAnsi="Play" w:cs="Play"/>
      <w:sz w:val="56"/>
      <w:szCs w:val="56"/>
    </w:rPr>
  </w:style>
  <w:style w:type="character" w:customStyle="1" w:styleId="Balk1Char">
    <w:name w:val="Başlık 1 Char"/>
    <w:basedOn w:val="VarsaylanParagrafYazTipi"/>
    <w:uiPriority w:val="9"/>
    <w:rsid w:val="0043766D"/>
    <w:rPr>
      <w:rFonts w:asciiTheme="majorHAnsi" w:eastAsiaTheme="majorEastAsia" w:hAnsiTheme="majorHAnsi" w:cstheme="majorBidi"/>
      <w:noProof/>
      <w:color w:val="0F4761" w:themeColor="accent1" w:themeShade="BF"/>
      <w:sz w:val="40"/>
      <w:szCs w:val="40"/>
    </w:rPr>
  </w:style>
  <w:style w:type="character" w:customStyle="1" w:styleId="Balk2Char">
    <w:name w:val="Başlık 2 Char"/>
    <w:basedOn w:val="VarsaylanParagrafYazTipi"/>
    <w:uiPriority w:val="9"/>
    <w:semiHidden/>
    <w:rsid w:val="0043766D"/>
    <w:rPr>
      <w:rFonts w:asciiTheme="majorHAnsi" w:eastAsiaTheme="majorEastAsia" w:hAnsiTheme="majorHAnsi" w:cstheme="majorBidi"/>
      <w:noProof/>
      <w:color w:val="0F4761" w:themeColor="accent1" w:themeShade="BF"/>
      <w:sz w:val="32"/>
      <w:szCs w:val="32"/>
    </w:rPr>
  </w:style>
  <w:style w:type="character" w:customStyle="1" w:styleId="Balk3Char">
    <w:name w:val="Başlık 3 Char"/>
    <w:basedOn w:val="VarsaylanParagrafYazTipi"/>
    <w:uiPriority w:val="9"/>
    <w:semiHidden/>
    <w:rsid w:val="0043766D"/>
    <w:rPr>
      <w:rFonts w:eastAsiaTheme="majorEastAsia" w:cstheme="majorBidi"/>
      <w:noProof/>
      <w:color w:val="0F4761" w:themeColor="accent1" w:themeShade="BF"/>
      <w:sz w:val="28"/>
      <w:szCs w:val="28"/>
    </w:rPr>
  </w:style>
  <w:style w:type="character" w:customStyle="1" w:styleId="Balk4Char">
    <w:name w:val="Başlık 4 Char"/>
    <w:basedOn w:val="VarsaylanParagrafYazTipi"/>
    <w:uiPriority w:val="9"/>
    <w:semiHidden/>
    <w:rsid w:val="0043766D"/>
    <w:rPr>
      <w:rFonts w:eastAsiaTheme="majorEastAsia" w:cstheme="majorBidi"/>
      <w:i/>
      <w:iCs/>
      <w:noProof/>
      <w:color w:val="0F4761" w:themeColor="accent1" w:themeShade="BF"/>
    </w:rPr>
  </w:style>
  <w:style w:type="character" w:customStyle="1" w:styleId="Balk5Char">
    <w:name w:val="Başlık 5 Char"/>
    <w:basedOn w:val="VarsaylanParagrafYazTipi"/>
    <w:uiPriority w:val="9"/>
    <w:semiHidden/>
    <w:rsid w:val="0043766D"/>
    <w:rPr>
      <w:rFonts w:eastAsiaTheme="majorEastAsia" w:cstheme="majorBidi"/>
      <w:noProof/>
      <w:color w:val="0F4761" w:themeColor="accent1" w:themeShade="BF"/>
    </w:rPr>
  </w:style>
  <w:style w:type="character" w:customStyle="1" w:styleId="Balk6Char">
    <w:name w:val="Başlık 6 Char"/>
    <w:basedOn w:val="VarsaylanParagrafYazTipi"/>
    <w:uiPriority w:val="9"/>
    <w:semiHidden/>
    <w:rsid w:val="0043766D"/>
    <w:rPr>
      <w:rFonts w:eastAsiaTheme="majorEastAsia" w:cstheme="majorBidi"/>
      <w:i/>
      <w:iCs/>
      <w:noProof/>
      <w:color w:val="595959" w:themeColor="text1" w:themeTint="A6"/>
    </w:rPr>
  </w:style>
  <w:style w:type="character" w:customStyle="1" w:styleId="Balk7Char">
    <w:name w:val="Başlık 7 Char"/>
    <w:basedOn w:val="VarsaylanParagrafYazTipi"/>
    <w:link w:val="Balk7"/>
    <w:uiPriority w:val="9"/>
    <w:semiHidden/>
    <w:rsid w:val="0043766D"/>
    <w:rPr>
      <w:rFonts w:eastAsiaTheme="majorEastAsia" w:cstheme="majorBidi"/>
      <w:noProof/>
      <w:color w:val="595959" w:themeColor="text1" w:themeTint="A6"/>
    </w:rPr>
  </w:style>
  <w:style w:type="character" w:customStyle="1" w:styleId="Balk8Char">
    <w:name w:val="Başlık 8 Char"/>
    <w:basedOn w:val="VarsaylanParagrafYazTipi"/>
    <w:link w:val="Balk8"/>
    <w:uiPriority w:val="9"/>
    <w:semiHidden/>
    <w:rsid w:val="0043766D"/>
    <w:rPr>
      <w:rFonts w:eastAsiaTheme="majorEastAsia" w:cstheme="majorBidi"/>
      <w:i/>
      <w:iCs/>
      <w:noProof/>
      <w:color w:val="272727" w:themeColor="text1" w:themeTint="D8"/>
    </w:rPr>
  </w:style>
  <w:style w:type="character" w:customStyle="1" w:styleId="Balk9Char">
    <w:name w:val="Başlık 9 Char"/>
    <w:basedOn w:val="VarsaylanParagrafYazTipi"/>
    <w:link w:val="Balk9"/>
    <w:uiPriority w:val="9"/>
    <w:semiHidden/>
    <w:rsid w:val="0043766D"/>
    <w:rPr>
      <w:rFonts w:eastAsiaTheme="majorEastAsia" w:cstheme="majorBidi"/>
      <w:noProof/>
      <w:color w:val="272727" w:themeColor="text1" w:themeTint="D8"/>
    </w:rPr>
  </w:style>
  <w:style w:type="character" w:customStyle="1" w:styleId="KonuBalChar">
    <w:name w:val="Konu Başlığı Char"/>
    <w:basedOn w:val="VarsaylanParagrafYazTipi"/>
    <w:uiPriority w:val="10"/>
    <w:rsid w:val="0043766D"/>
    <w:rPr>
      <w:rFonts w:asciiTheme="majorHAnsi" w:eastAsiaTheme="majorEastAsia" w:hAnsiTheme="majorHAnsi" w:cstheme="majorBidi"/>
      <w:noProof/>
      <w:spacing w:val="-10"/>
      <w:kern w:val="28"/>
      <w:sz w:val="56"/>
      <w:szCs w:val="56"/>
    </w:rPr>
  </w:style>
  <w:style w:type="character" w:customStyle="1" w:styleId="AltyazChar">
    <w:name w:val="Altyazı Char"/>
    <w:basedOn w:val="VarsaylanParagrafYazTipi"/>
    <w:uiPriority w:val="11"/>
    <w:rsid w:val="0043766D"/>
    <w:rPr>
      <w:rFonts w:eastAsiaTheme="majorEastAsia" w:cstheme="majorBidi"/>
      <w:noProof/>
      <w:color w:val="595959" w:themeColor="text1" w:themeTint="A6"/>
      <w:spacing w:val="15"/>
      <w:sz w:val="28"/>
      <w:szCs w:val="28"/>
    </w:rPr>
  </w:style>
  <w:style w:type="paragraph" w:styleId="Alnt">
    <w:name w:val="Quote"/>
    <w:basedOn w:val="Normal"/>
    <w:next w:val="Normal"/>
    <w:link w:val="AlntChar"/>
    <w:uiPriority w:val="29"/>
    <w:qFormat/>
    <w:rsid w:val="0043766D"/>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43766D"/>
    <w:rPr>
      <w:i/>
      <w:iCs/>
      <w:noProof/>
      <w:color w:val="404040" w:themeColor="text1" w:themeTint="BF"/>
    </w:rPr>
  </w:style>
  <w:style w:type="paragraph" w:styleId="ListeParagraf">
    <w:name w:val="List Paragraph"/>
    <w:basedOn w:val="Normal"/>
    <w:uiPriority w:val="34"/>
    <w:qFormat/>
    <w:rsid w:val="0043766D"/>
    <w:pPr>
      <w:ind w:left="720"/>
      <w:contextualSpacing/>
    </w:pPr>
  </w:style>
  <w:style w:type="character" w:styleId="GlVurgulama">
    <w:name w:val="Intense Emphasis"/>
    <w:basedOn w:val="VarsaylanParagrafYazTipi"/>
    <w:uiPriority w:val="21"/>
    <w:qFormat/>
    <w:rsid w:val="0043766D"/>
    <w:rPr>
      <w:i/>
      <w:iCs/>
      <w:color w:val="0F4761" w:themeColor="accent1" w:themeShade="BF"/>
    </w:rPr>
  </w:style>
  <w:style w:type="paragraph" w:styleId="GlAlnt">
    <w:name w:val="Intense Quote"/>
    <w:basedOn w:val="Normal"/>
    <w:next w:val="Normal"/>
    <w:link w:val="GlAlntChar"/>
    <w:uiPriority w:val="30"/>
    <w:qFormat/>
    <w:rsid w:val="004376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43766D"/>
    <w:rPr>
      <w:i/>
      <w:iCs/>
      <w:noProof/>
      <w:color w:val="0F4761" w:themeColor="accent1" w:themeShade="BF"/>
    </w:rPr>
  </w:style>
  <w:style w:type="character" w:styleId="GlBavuru">
    <w:name w:val="Intense Reference"/>
    <w:basedOn w:val="VarsaylanParagrafYazTipi"/>
    <w:uiPriority w:val="32"/>
    <w:qFormat/>
    <w:rsid w:val="0043766D"/>
    <w:rPr>
      <w:b/>
      <w:bCs/>
      <w:smallCaps/>
      <w:color w:val="0F4761" w:themeColor="accent1" w:themeShade="BF"/>
      <w:spacing w:val="5"/>
    </w:rPr>
  </w:style>
  <w:style w:type="paragraph" w:styleId="stBilgi">
    <w:name w:val="header"/>
    <w:basedOn w:val="Normal"/>
    <w:link w:val="stBilgiChar"/>
    <w:uiPriority w:val="99"/>
    <w:unhideWhenUsed/>
    <w:rsid w:val="0043766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3766D"/>
    <w:rPr>
      <w:noProof/>
    </w:rPr>
  </w:style>
  <w:style w:type="paragraph" w:styleId="AltBilgi">
    <w:name w:val="footer"/>
    <w:basedOn w:val="Normal"/>
    <w:link w:val="AltBilgiChar"/>
    <w:uiPriority w:val="99"/>
    <w:unhideWhenUsed/>
    <w:rsid w:val="0043766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3766D"/>
    <w:rPr>
      <w:noProof/>
    </w:rPr>
  </w:style>
  <w:style w:type="table" w:styleId="TabloKlavuzu">
    <w:name w:val="Table Grid"/>
    <w:basedOn w:val="NormalTablo"/>
    <w:uiPriority w:val="39"/>
    <w:rsid w:val="00437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D8409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D84091"/>
    <w:rPr>
      <w:rFonts w:ascii="Times New Roman" w:eastAsia="Times New Roman" w:hAnsi="Times New Roman" w:cs="Times New Roman"/>
      <w:kern w:val="0"/>
      <w:sz w:val="24"/>
      <w:szCs w:val="24"/>
    </w:rPr>
  </w:style>
  <w:style w:type="paragraph" w:styleId="NormalWeb">
    <w:name w:val="Normal (Web)"/>
    <w:basedOn w:val="Normal"/>
    <w:uiPriority w:val="99"/>
    <w:semiHidden/>
    <w:unhideWhenUsed/>
    <w:rsid w:val="0074099B"/>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74099B"/>
    <w:rPr>
      <w:b/>
      <w:bCs/>
    </w:rPr>
  </w:style>
  <w:style w:type="character" w:styleId="Kpr">
    <w:name w:val="Hyperlink"/>
    <w:basedOn w:val="VarsaylanParagrafYazTipi"/>
    <w:uiPriority w:val="99"/>
    <w:semiHidden/>
    <w:unhideWhenUsed/>
    <w:rsid w:val="00285BFB"/>
    <w:rPr>
      <w:color w:val="0000FF"/>
      <w:u w:val="single"/>
    </w:rPr>
  </w:style>
  <w:style w:type="paragraph" w:styleId="Altyaz">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Vp3140MJagfYOsjwEqMXWLkz/g==">CgMxLjA4AHIhMVRkX2Z2TzBXSnlpaS16N1Y0d19wQ3huUGFETzRjZnFy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9</Pages>
  <Words>1989</Words>
  <Characters>11338</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HUMEYRA SEVVAL KAVAKLI</dc:creator>
  <cp:lastModifiedBy>Derya Pancar</cp:lastModifiedBy>
  <cp:revision>12</cp:revision>
  <dcterms:created xsi:type="dcterms:W3CDTF">2025-08-19T08:15:00Z</dcterms:created>
  <dcterms:modified xsi:type="dcterms:W3CDTF">2025-11-19T10:54:00Z</dcterms:modified>
</cp:coreProperties>
</file>