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9B53" w14:textId="77777777" w:rsid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43703" w14:textId="048BEDA6" w:rsidR="00527DDB" w:rsidRP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DB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A8F3F17" w14:textId="77777777" w:rsidR="00527DDB" w:rsidRP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DB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235BE8A6" w14:textId="56ECB3EE" w:rsidR="00527DDB" w:rsidRPr="00527DDB" w:rsidRDefault="00527DDB" w:rsidP="00527DDB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DB">
        <w:rPr>
          <w:rFonts w:ascii="Times New Roman" w:hAnsi="Times New Roman" w:cs="Times New Roman"/>
          <w:b/>
          <w:sz w:val="24"/>
          <w:szCs w:val="24"/>
        </w:rPr>
        <w:t>Sağlık Hizmetleri Meslek Yüksekokulu Müdürlüğüne</w:t>
      </w:r>
    </w:p>
    <w:tbl>
      <w:tblPr>
        <w:tblStyle w:val="TabloKlavuzu"/>
        <w:tblpPr w:leftFromText="141" w:rightFromText="141" w:vertAnchor="page" w:horzAnchor="margin" w:tblpXSpec="center" w:tblpY="439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7DDB" w14:paraId="02C542ED" w14:textId="77777777" w:rsidTr="00527DDB">
        <w:tc>
          <w:tcPr>
            <w:tcW w:w="4531" w:type="dxa"/>
          </w:tcPr>
          <w:p w14:paraId="51A6AA08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4531" w:type="dxa"/>
          </w:tcPr>
          <w:p w14:paraId="01D5D126" w14:textId="77777777" w:rsidR="00527DDB" w:rsidRDefault="00527DDB" w:rsidP="00527DDB"/>
        </w:tc>
      </w:tr>
      <w:tr w:rsidR="00527DDB" w14:paraId="1CFE27BC" w14:textId="77777777" w:rsidTr="00527DDB">
        <w:tc>
          <w:tcPr>
            <w:tcW w:w="4531" w:type="dxa"/>
          </w:tcPr>
          <w:p w14:paraId="64A52057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4531" w:type="dxa"/>
          </w:tcPr>
          <w:p w14:paraId="2DD69AD2" w14:textId="77777777" w:rsidR="00527DDB" w:rsidRDefault="00527DDB" w:rsidP="00527DDB"/>
        </w:tc>
      </w:tr>
      <w:tr w:rsidR="00527DDB" w14:paraId="5D969B65" w14:textId="77777777" w:rsidTr="00527DDB">
        <w:tc>
          <w:tcPr>
            <w:tcW w:w="4531" w:type="dxa"/>
          </w:tcPr>
          <w:p w14:paraId="5D4708AC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4531" w:type="dxa"/>
          </w:tcPr>
          <w:p w14:paraId="0924A33A" w14:textId="77777777" w:rsidR="00527DDB" w:rsidRDefault="00527DDB" w:rsidP="00527DDB"/>
        </w:tc>
      </w:tr>
      <w:tr w:rsidR="00527DDB" w14:paraId="116F0502" w14:textId="77777777" w:rsidTr="00527DDB">
        <w:tc>
          <w:tcPr>
            <w:tcW w:w="4531" w:type="dxa"/>
          </w:tcPr>
          <w:p w14:paraId="75D45BC9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</w:p>
        </w:tc>
        <w:tc>
          <w:tcPr>
            <w:tcW w:w="4531" w:type="dxa"/>
          </w:tcPr>
          <w:p w14:paraId="6ED23603" w14:textId="77777777" w:rsidR="00527DDB" w:rsidRDefault="00527DDB" w:rsidP="00527DDB"/>
        </w:tc>
      </w:tr>
      <w:tr w:rsidR="00527DDB" w14:paraId="090F32DB" w14:textId="77777777" w:rsidTr="00527DDB">
        <w:tc>
          <w:tcPr>
            <w:tcW w:w="4531" w:type="dxa"/>
          </w:tcPr>
          <w:p w14:paraId="6B1FD133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Sınıfı</w:t>
            </w:r>
          </w:p>
        </w:tc>
        <w:tc>
          <w:tcPr>
            <w:tcW w:w="4531" w:type="dxa"/>
          </w:tcPr>
          <w:p w14:paraId="3EA98990" w14:textId="77777777" w:rsidR="00527DDB" w:rsidRDefault="00527DDB" w:rsidP="00527DDB"/>
        </w:tc>
      </w:tr>
      <w:tr w:rsidR="00527DDB" w14:paraId="5363728D" w14:textId="77777777" w:rsidTr="00527DDB">
        <w:tc>
          <w:tcPr>
            <w:tcW w:w="4531" w:type="dxa"/>
          </w:tcPr>
          <w:p w14:paraId="271EB15C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4531" w:type="dxa"/>
          </w:tcPr>
          <w:p w14:paraId="5F86D9EE" w14:textId="77777777" w:rsidR="00527DDB" w:rsidRDefault="00527DDB" w:rsidP="00527DDB"/>
        </w:tc>
      </w:tr>
      <w:tr w:rsidR="00527DDB" w14:paraId="22CEB670" w14:textId="77777777" w:rsidTr="00527DDB">
        <w:tc>
          <w:tcPr>
            <w:tcW w:w="4531" w:type="dxa"/>
          </w:tcPr>
          <w:p w14:paraId="292E6510" w14:textId="77777777" w:rsidR="00527DDB" w:rsidRPr="00BC0B54" w:rsidRDefault="00527DDB" w:rsidP="0052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54"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</w:p>
        </w:tc>
        <w:tc>
          <w:tcPr>
            <w:tcW w:w="4531" w:type="dxa"/>
          </w:tcPr>
          <w:p w14:paraId="73E7E87B" w14:textId="77777777" w:rsidR="00527DDB" w:rsidRDefault="00527DDB" w:rsidP="00527DDB"/>
        </w:tc>
      </w:tr>
    </w:tbl>
    <w:p w14:paraId="46193F85" w14:textId="77777777" w:rsidR="00527DDB" w:rsidRDefault="00527DDB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AE56A" w14:textId="7F128660" w:rsidR="00E5604A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14:paraId="088B3D69" w14:textId="60B620E4" w:rsidR="00E5604A" w:rsidRDefault="00E5604A" w:rsidP="006D4E9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EE0">
        <w:rPr>
          <w:rFonts w:ascii="Times New Roman" w:hAnsi="Times New Roman" w:cs="Times New Roman"/>
          <w:sz w:val="24"/>
          <w:szCs w:val="24"/>
        </w:rPr>
        <w:t xml:space="preserve">20…/20…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74EE0">
        <w:rPr>
          <w:rFonts w:ascii="Times New Roman" w:hAnsi="Times New Roman" w:cs="Times New Roman"/>
          <w:sz w:val="24"/>
          <w:szCs w:val="24"/>
        </w:rPr>
        <w:t>ğitim</w:t>
      </w:r>
      <w:r>
        <w:rPr>
          <w:rFonts w:ascii="Times New Roman" w:hAnsi="Times New Roman" w:cs="Times New Roman"/>
          <w:sz w:val="24"/>
          <w:szCs w:val="24"/>
        </w:rPr>
        <w:t>-Ö</w:t>
      </w:r>
      <w:r w:rsidRPr="00574EE0">
        <w:rPr>
          <w:rFonts w:ascii="Times New Roman" w:hAnsi="Times New Roman" w:cs="Times New Roman"/>
          <w:sz w:val="24"/>
          <w:szCs w:val="24"/>
        </w:rPr>
        <w:t>ğretim yılı güz/bahar dönemi sonunda aşağıdaki listede belirttiğim derslerden</w:t>
      </w:r>
      <w:r w:rsidR="006D4E91">
        <w:rPr>
          <w:rFonts w:ascii="Times New Roman" w:hAnsi="Times New Roman" w:cs="Times New Roman"/>
          <w:sz w:val="24"/>
          <w:szCs w:val="24"/>
        </w:rPr>
        <w:t xml:space="preserve"> Yüksek İhtisas Üniversitesi Önlisans ve </w:t>
      </w:r>
      <w:r>
        <w:rPr>
          <w:rFonts w:ascii="Times New Roman" w:hAnsi="Times New Roman" w:cs="Times New Roman"/>
          <w:sz w:val="24"/>
          <w:szCs w:val="24"/>
        </w:rPr>
        <w:t>Eğitim, Öğretim ve Sınav Yöne</w:t>
      </w:r>
      <w:r w:rsidR="006D4E91">
        <w:rPr>
          <w:rFonts w:ascii="Times New Roman" w:hAnsi="Times New Roman" w:cs="Times New Roman"/>
          <w:sz w:val="24"/>
          <w:szCs w:val="24"/>
        </w:rPr>
        <w:t>tmeliği</w:t>
      </w:r>
      <w:r>
        <w:rPr>
          <w:rFonts w:ascii="Times New Roman" w:hAnsi="Times New Roman" w:cs="Times New Roman"/>
          <w:sz w:val="24"/>
          <w:szCs w:val="24"/>
        </w:rPr>
        <w:t>’ nin Madde 2</w:t>
      </w:r>
      <w:r w:rsidR="00527DDB">
        <w:rPr>
          <w:rFonts w:ascii="Times New Roman" w:hAnsi="Times New Roman" w:cs="Times New Roman"/>
          <w:sz w:val="24"/>
          <w:szCs w:val="24"/>
        </w:rPr>
        <w:t>1(2)</w:t>
      </w:r>
      <w:r>
        <w:rPr>
          <w:rFonts w:ascii="Times New Roman" w:hAnsi="Times New Roman" w:cs="Times New Roman"/>
          <w:sz w:val="24"/>
          <w:szCs w:val="24"/>
        </w:rPr>
        <w:t xml:space="preserve"> bendi gereği, </w:t>
      </w:r>
      <w:r w:rsidRPr="00574EE0">
        <w:rPr>
          <w:rFonts w:ascii="Times New Roman" w:hAnsi="Times New Roman" w:cs="Times New Roman"/>
          <w:sz w:val="24"/>
          <w:szCs w:val="24"/>
        </w:rPr>
        <w:t xml:space="preserve">Bütünleme/Not Yükseltme Sınavı/Sınavlarına </w:t>
      </w:r>
      <w:r>
        <w:rPr>
          <w:rFonts w:ascii="Times New Roman" w:hAnsi="Times New Roman" w:cs="Times New Roman"/>
          <w:sz w:val="24"/>
          <w:szCs w:val="24"/>
        </w:rPr>
        <w:t xml:space="preserve">(sadece DC Harf notlu dersler için) </w:t>
      </w:r>
      <w:r w:rsidRPr="00574EE0">
        <w:rPr>
          <w:rFonts w:ascii="Times New Roman" w:hAnsi="Times New Roman" w:cs="Times New Roman"/>
          <w:sz w:val="24"/>
          <w:szCs w:val="24"/>
        </w:rPr>
        <w:t xml:space="preserve">girmek istiyorum. </w:t>
      </w:r>
    </w:p>
    <w:p w14:paraId="60BFAD00" w14:textId="77777777" w:rsidR="00E5604A" w:rsidRDefault="00E5604A" w:rsidP="00E560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EE0">
        <w:rPr>
          <w:rFonts w:ascii="Times New Roman" w:hAnsi="Times New Roman" w:cs="Times New Roman"/>
          <w:sz w:val="24"/>
          <w:szCs w:val="24"/>
        </w:rPr>
        <w:t>Gereğini arz ederi</w:t>
      </w:r>
      <w:r>
        <w:rPr>
          <w:rFonts w:ascii="Times New Roman" w:hAnsi="Times New Roman" w:cs="Times New Roman"/>
          <w:sz w:val="24"/>
          <w:szCs w:val="24"/>
        </w:rPr>
        <w:t xml:space="preserve">m.              </w:t>
      </w:r>
    </w:p>
    <w:p w14:paraId="345CBA42" w14:textId="77777777" w:rsidR="00E5604A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…./…/20</w:t>
      </w:r>
    </w:p>
    <w:p w14:paraId="2949A5DC" w14:textId="77777777" w:rsidR="00E5604A" w:rsidRDefault="00E5604A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İmza</w:t>
      </w:r>
    </w:p>
    <w:p w14:paraId="08AA7B09" w14:textId="43AFABC5" w:rsidR="00527DDB" w:rsidRDefault="00527DDB" w:rsidP="00527DDB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Ad/ Soyad</w:t>
      </w:r>
    </w:p>
    <w:p w14:paraId="19BECB77" w14:textId="77777777" w:rsidR="00E5604A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22"/>
        <w:tblW w:w="9076" w:type="dxa"/>
        <w:tblLook w:val="04A0" w:firstRow="1" w:lastRow="0" w:firstColumn="1" w:lastColumn="0" w:noHBand="0" w:noVBand="1"/>
      </w:tblPr>
      <w:tblGrid>
        <w:gridCol w:w="1698"/>
        <w:gridCol w:w="3692"/>
        <w:gridCol w:w="3686"/>
      </w:tblGrid>
      <w:tr w:rsidR="00E5604A" w14:paraId="639506F0" w14:textId="77777777" w:rsidTr="00E5604A">
        <w:trPr>
          <w:trHeight w:val="404"/>
        </w:trPr>
        <w:tc>
          <w:tcPr>
            <w:tcW w:w="1698" w:type="dxa"/>
          </w:tcPr>
          <w:p w14:paraId="445ABE18" w14:textId="77777777" w:rsidR="00E5604A" w:rsidRPr="00C97979" w:rsidRDefault="00E5604A" w:rsidP="0069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3692" w:type="dxa"/>
          </w:tcPr>
          <w:p w14:paraId="683B8717" w14:textId="77777777" w:rsidR="00E5604A" w:rsidRPr="00C97979" w:rsidRDefault="00E5604A" w:rsidP="0069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686" w:type="dxa"/>
          </w:tcPr>
          <w:p w14:paraId="4EBA7E88" w14:textId="77777777" w:rsidR="00E5604A" w:rsidRPr="00C97979" w:rsidRDefault="00E5604A" w:rsidP="0069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9">
              <w:rPr>
                <w:rFonts w:ascii="Times New Roman" w:hAnsi="Times New Roman" w:cs="Times New Roman"/>
                <w:sz w:val="24"/>
                <w:szCs w:val="24"/>
              </w:rPr>
              <w:t>Daha önce almış olduğum not</w:t>
            </w:r>
          </w:p>
        </w:tc>
      </w:tr>
      <w:tr w:rsidR="00E5604A" w14:paraId="079A9C2E" w14:textId="77777777" w:rsidTr="00E5604A">
        <w:trPr>
          <w:trHeight w:val="404"/>
        </w:trPr>
        <w:tc>
          <w:tcPr>
            <w:tcW w:w="1698" w:type="dxa"/>
          </w:tcPr>
          <w:p w14:paraId="673815BA" w14:textId="77777777" w:rsidR="00E5604A" w:rsidRDefault="00E5604A" w:rsidP="00695E03"/>
        </w:tc>
        <w:tc>
          <w:tcPr>
            <w:tcW w:w="3692" w:type="dxa"/>
          </w:tcPr>
          <w:p w14:paraId="6DA67A07" w14:textId="77777777" w:rsidR="00E5604A" w:rsidRDefault="00E5604A" w:rsidP="00695E03"/>
        </w:tc>
        <w:tc>
          <w:tcPr>
            <w:tcW w:w="3686" w:type="dxa"/>
          </w:tcPr>
          <w:p w14:paraId="26A4493E" w14:textId="77777777" w:rsidR="00E5604A" w:rsidRDefault="00E5604A" w:rsidP="00695E03"/>
        </w:tc>
      </w:tr>
      <w:tr w:rsidR="00E5604A" w14:paraId="1348EDAF" w14:textId="77777777" w:rsidTr="00E5604A">
        <w:trPr>
          <w:trHeight w:val="382"/>
        </w:trPr>
        <w:tc>
          <w:tcPr>
            <w:tcW w:w="1698" w:type="dxa"/>
          </w:tcPr>
          <w:p w14:paraId="51663D38" w14:textId="77777777" w:rsidR="00E5604A" w:rsidRDefault="00E5604A" w:rsidP="00695E03"/>
        </w:tc>
        <w:tc>
          <w:tcPr>
            <w:tcW w:w="3692" w:type="dxa"/>
          </w:tcPr>
          <w:p w14:paraId="5A476323" w14:textId="77777777" w:rsidR="00E5604A" w:rsidRDefault="00E5604A" w:rsidP="00695E03"/>
        </w:tc>
        <w:tc>
          <w:tcPr>
            <w:tcW w:w="3686" w:type="dxa"/>
          </w:tcPr>
          <w:p w14:paraId="7FB30EBA" w14:textId="77777777" w:rsidR="00E5604A" w:rsidRDefault="00E5604A" w:rsidP="00695E03"/>
        </w:tc>
      </w:tr>
      <w:tr w:rsidR="00E5604A" w14:paraId="1CFED371" w14:textId="77777777" w:rsidTr="00E5604A">
        <w:trPr>
          <w:trHeight w:val="382"/>
        </w:trPr>
        <w:tc>
          <w:tcPr>
            <w:tcW w:w="1698" w:type="dxa"/>
          </w:tcPr>
          <w:p w14:paraId="6FD30CA4" w14:textId="77777777" w:rsidR="00E5604A" w:rsidRDefault="00E5604A" w:rsidP="00695E03"/>
        </w:tc>
        <w:tc>
          <w:tcPr>
            <w:tcW w:w="3692" w:type="dxa"/>
          </w:tcPr>
          <w:p w14:paraId="0E98E704" w14:textId="77777777" w:rsidR="00E5604A" w:rsidRDefault="00E5604A" w:rsidP="00695E03"/>
        </w:tc>
        <w:tc>
          <w:tcPr>
            <w:tcW w:w="3686" w:type="dxa"/>
          </w:tcPr>
          <w:p w14:paraId="1AE34C9D" w14:textId="77777777" w:rsidR="00E5604A" w:rsidRDefault="00E5604A" w:rsidP="00695E03"/>
        </w:tc>
      </w:tr>
    </w:tbl>
    <w:p w14:paraId="7132C920" w14:textId="77777777" w:rsidR="00E5604A" w:rsidRPr="00E5604A" w:rsidRDefault="00E5604A" w:rsidP="00E5604A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sectPr w:rsidR="00E5604A" w:rsidRPr="00E5604A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6727" w14:textId="77777777" w:rsidR="00BC4C9B" w:rsidRDefault="00BC4C9B" w:rsidP="00E71FD9">
      <w:pPr>
        <w:spacing w:after="0" w:line="240" w:lineRule="auto"/>
      </w:pPr>
      <w:r>
        <w:separator/>
      </w:r>
    </w:p>
  </w:endnote>
  <w:endnote w:type="continuationSeparator" w:id="0">
    <w:p w14:paraId="20AAEBCC" w14:textId="77777777" w:rsidR="00BC4C9B" w:rsidRDefault="00BC4C9B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ADCA7" w14:textId="77777777" w:rsidR="00BC4C9B" w:rsidRDefault="00BC4C9B" w:rsidP="00E71FD9">
      <w:pPr>
        <w:spacing w:after="0" w:line="240" w:lineRule="auto"/>
      </w:pPr>
      <w:r>
        <w:separator/>
      </w:r>
    </w:p>
  </w:footnote>
  <w:footnote w:type="continuationSeparator" w:id="0">
    <w:p w14:paraId="55147C71" w14:textId="77777777" w:rsidR="00BC4C9B" w:rsidRDefault="00BC4C9B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5980907B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  <w:r w:rsidR="00E5604A">
      <w:rPr>
        <w:rFonts w:ascii="Times New Roman" w:hAnsi="Times New Roman" w:cs="Times New Roman"/>
        <w:b/>
        <w:bCs/>
        <w:color w:val="0E2841" w:themeColor="text2"/>
      </w:rPr>
      <w:t xml:space="preserve"> MÜDÜRLÜĞÜNE</w:t>
    </w:r>
  </w:p>
  <w:p w14:paraId="446CBE97" w14:textId="4CD30828" w:rsidR="00527DDB" w:rsidRDefault="00527DDB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NOT YÜKSELTME SINAVINA GİRİŞ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6DDEE90" w:rsidR="00B52F1E" w:rsidRPr="00B52F1E" w:rsidRDefault="0089488E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AFC8112" w:rsidR="00B52F1E" w:rsidRPr="00B52F1E" w:rsidRDefault="0089488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040.09.2025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6DDEE90" w:rsidR="00B52F1E" w:rsidRPr="00B52F1E" w:rsidRDefault="0089488E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AFC8112" w:rsidR="00B52F1E" w:rsidRPr="00B52F1E" w:rsidRDefault="0089488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040.09.2025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31CA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C43C4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00D71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7DDB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D39C1"/>
    <w:rsid w:val="006D4E91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37F55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9488E"/>
    <w:rsid w:val="008A23F0"/>
    <w:rsid w:val="008A4694"/>
    <w:rsid w:val="008F6D83"/>
    <w:rsid w:val="00901E34"/>
    <w:rsid w:val="00904E2B"/>
    <w:rsid w:val="009215BE"/>
    <w:rsid w:val="009437DD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40B5C"/>
    <w:rsid w:val="00B50EB4"/>
    <w:rsid w:val="00B52F1E"/>
    <w:rsid w:val="00B54FF1"/>
    <w:rsid w:val="00B56EBD"/>
    <w:rsid w:val="00B74AF6"/>
    <w:rsid w:val="00B75AC2"/>
    <w:rsid w:val="00B76053"/>
    <w:rsid w:val="00BA4926"/>
    <w:rsid w:val="00BB17C1"/>
    <w:rsid w:val="00BB188B"/>
    <w:rsid w:val="00BB700F"/>
    <w:rsid w:val="00BB755A"/>
    <w:rsid w:val="00BC4C9B"/>
    <w:rsid w:val="00BC532E"/>
    <w:rsid w:val="00BC704A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92191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5604A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30</cp:revision>
  <cp:lastPrinted>2025-08-07T10:14:00Z</cp:lastPrinted>
  <dcterms:created xsi:type="dcterms:W3CDTF">2025-08-07T07:13:00Z</dcterms:created>
  <dcterms:modified xsi:type="dcterms:W3CDTF">2025-09-09T10:05:00Z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