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19" w:type="dxa"/>
        <w:tblLook w:val="04A0" w:firstRow="1" w:lastRow="0" w:firstColumn="1" w:lastColumn="0" w:noHBand="0" w:noVBand="1"/>
      </w:tblPr>
      <w:tblGrid>
        <w:gridCol w:w="6"/>
        <w:gridCol w:w="1859"/>
        <w:gridCol w:w="1249"/>
        <w:gridCol w:w="144"/>
        <w:gridCol w:w="1832"/>
        <w:gridCol w:w="1512"/>
        <w:gridCol w:w="736"/>
        <w:gridCol w:w="888"/>
        <w:gridCol w:w="1893"/>
      </w:tblGrid>
      <w:tr w:rsidR="00FF7427" w:rsidRPr="00F75D24" w14:paraId="39C24557" w14:textId="77777777" w:rsidTr="002619E6">
        <w:trPr>
          <w:trHeight w:val="602"/>
        </w:trPr>
        <w:tc>
          <w:tcPr>
            <w:tcW w:w="3114" w:type="dxa"/>
            <w:gridSpan w:val="3"/>
          </w:tcPr>
          <w:p w14:paraId="50206DD6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Ad-Soyad: </w:t>
            </w:r>
          </w:p>
          <w:p w14:paraId="07227E71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Dosya no: </w:t>
            </w:r>
          </w:p>
        </w:tc>
        <w:tc>
          <w:tcPr>
            <w:tcW w:w="4224" w:type="dxa"/>
            <w:gridSpan w:val="4"/>
          </w:tcPr>
          <w:p w14:paraId="51596468" w14:textId="77777777" w:rsidR="00424DCA" w:rsidRPr="00F75D24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 Tarihi: </w:t>
            </w:r>
          </w:p>
          <w:p w14:paraId="6D6DBBD3" w14:textId="77777777" w:rsidR="00424DCA" w:rsidRPr="00F75D24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Doğum Tarihi: </w:t>
            </w:r>
          </w:p>
          <w:p w14:paraId="25CB89E3" w14:textId="77777777" w:rsidR="00424DCA" w:rsidRPr="00F75D24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Yaş: </w:t>
            </w:r>
          </w:p>
        </w:tc>
        <w:tc>
          <w:tcPr>
            <w:tcW w:w="2781" w:type="dxa"/>
            <w:gridSpan w:val="2"/>
          </w:tcPr>
          <w:p w14:paraId="0C75833D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Anne Adı: </w:t>
            </w:r>
          </w:p>
          <w:p w14:paraId="1338705D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 Adı: </w:t>
            </w:r>
          </w:p>
          <w:p w14:paraId="773B51E9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427" w:rsidRPr="00F75D24" w14:paraId="5E9F2FF0" w14:textId="77777777" w:rsidTr="002619E6">
        <w:trPr>
          <w:trHeight w:val="656"/>
        </w:trPr>
        <w:tc>
          <w:tcPr>
            <w:tcW w:w="3114" w:type="dxa"/>
            <w:gridSpan w:val="3"/>
          </w:tcPr>
          <w:p w14:paraId="6CEAF172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Şehir: </w:t>
            </w:r>
          </w:p>
          <w:p w14:paraId="0C3D9043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4224" w:type="dxa"/>
            <w:gridSpan w:val="4"/>
          </w:tcPr>
          <w:p w14:paraId="30D418E8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Ön Tanı: </w:t>
            </w:r>
          </w:p>
          <w:p w14:paraId="53CC4975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1" w:type="dxa"/>
            <w:gridSpan w:val="2"/>
          </w:tcPr>
          <w:p w14:paraId="5F2AEACA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Akraba Evliliği/Derecesi:</w:t>
            </w:r>
          </w:p>
          <w:p w14:paraId="0C7E26B2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427" w:rsidRPr="00F75D24" w14:paraId="26AA6217" w14:textId="77777777" w:rsidTr="002619E6">
        <w:trPr>
          <w:trHeight w:val="670"/>
        </w:trPr>
        <w:tc>
          <w:tcPr>
            <w:tcW w:w="3114" w:type="dxa"/>
            <w:gridSpan w:val="3"/>
          </w:tcPr>
          <w:p w14:paraId="1BFEE9A6" w14:textId="77777777" w:rsidR="00424DCA" w:rsidRPr="00F75D24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Ailede DDY öyküsü/yakınlık: </w:t>
            </w:r>
          </w:p>
        </w:tc>
        <w:tc>
          <w:tcPr>
            <w:tcW w:w="4224" w:type="dxa"/>
            <w:gridSpan w:val="4"/>
          </w:tcPr>
          <w:p w14:paraId="1D564885" w14:textId="77777777" w:rsidR="00424DCA" w:rsidRPr="00F75D24" w:rsidRDefault="00424DCA" w:rsidP="0042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Değerlendiren Uzman: </w:t>
            </w:r>
          </w:p>
        </w:tc>
        <w:tc>
          <w:tcPr>
            <w:tcW w:w="2781" w:type="dxa"/>
            <w:gridSpan w:val="2"/>
          </w:tcPr>
          <w:p w14:paraId="1228C72C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Yarık Tipi: </w:t>
            </w:r>
          </w:p>
          <w:p w14:paraId="416DA6F2" w14:textId="77777777" w:rsidR="00424DCA" w:rsidRPr="00F75D24" w:rsidRDefault="00424DCA" w:rsidP="00DB3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427" w:rsidRPr="00F75D24" w14:paraId="705243F0" w14:textId="77777777" w:rsidTr="002619E6">
        <w:tc>
          <w:tcPr>
            <w:tcW w:w="5090" w:type="dxa"/>
            <w:gridSpan w:val="5"/>
          </w:tcPr>
          <w:p w14:paraId="7181CD77" w14:textId="77777777" w:rsidR="00D55359" w:rsidRPr="00F75D24" w:rsidRDefault="00D553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DUDAK</w:t>
            </w:r>
          </w:p>
          <w:p w14:paraId="1BB44884" w14:textId="77777777" w:rsidR="00D55359" w:rsidRPr="00F75D24" w:rsidRDefault="00D55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586A0" wp14:editId="700A961E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106680</wp:posOffset>
                      </wp:positionV>
                      <wp:extent cx="1371600" cy="1828800"/>
                      <wp:effectExtent l="0" t="0" r="0" b="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3AF62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>Unilateral İnkomplet</w:t>
                                  </w:r>
                                </w:p>
                                <w:p w14:paraId="3D3C2F9F" w14:textId="77777777" w:rsidR="00D55359" w:rsidRPr="00D55359" w:rsidRDefault="00D55359" w:rsidP="00D553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Sağ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   Sol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  <w:p w14:paraId="48FBCBB1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C21279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>Unilateral Komplet</w:t>
                                  </w:r>
                                </w:p>
                                <w:p w14:paraId="764BAF9A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Sağ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  Sol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  <w:p w14:paraId="509CACB1" w14:textId="77777777" w:rsidR="00D55359" w:rsidRPr="00D55359" w:rsidRDefault="00D55359" w:rsidP="00D553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99E4FC" w14:textId="77777777" w:rsidR="00D55359" w:rsidRPr="00D55359" w:rsidRDefault="00D55359" w:rsidP="00D553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Bilateral Komplet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58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70.9pt;margin-top:8.4pt;width:10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" filled="f" stroked="f">
                      <v:textbox>
                        <w:txbxContent>
                          <w:p w14:paraId="7B13AF62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>Unilateral İnkomplet</w:t>
                            </w:r>
                          </w:p>
                          <w:p w14:paraId="3D3C2F9F" w14:textId="77777777" w:rsidR="00D55359" w:rsidRPr="00D55359" w:rsidRDefault="00D55359" w:rsidP="00D553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Sağ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   Sol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48FBCBB1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C21279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>Unilateral Komplet</w:t>
                            </w:r>
                          </w:p>
                          <w:p w14:paraId="764BAF9A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Sağ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  Sol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509CACB1" w14:textId="77777777" w:rsidR="00D55359" w:rsidRPr="00D55359" w:rsidRDefault="00D55359" w:rsidP="00D553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99E4FC" w14:textId="77777777" w:rsidR="00D55359" w:rsidRPr="00D55359" w:rsidRDefault="00D55359" w:rsidP="00D553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Bilateral Komplet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12DEF9D" wp14:editId="3A4E3779">
                  <wp:extent cx="710535" cy="1874923"/>
                  <wp:effectExtent l="0" t="0" r="127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690" cy="1875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EB436" w14:textId="77777777" w:rsidR="00D55359" w:rsidRPr="00F75D24" w:rsidRDefault="00D55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9" w:type="dxa"/>
            <w:gridSpan w:val="4"/>
          </w:tcPr>
          <w:p w14:paraId="5C6467AA" w14:textId="77777777" w:rsidR="00D55359" w:rsidRPr="00F75D24" w:rsidRDefault="00D553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DAMAK</w:t>
            </w:r>
          </w:p>
          <w:p w14:paraId="12E9BBE7" w14:textId="77777777" w:rsidR="00D55359" w:rsidRPr="00F75D24" w:rsidRDefault="00D553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B2E3D6" wp14:editId="1ADB828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104140</wp:posOffset>
                      </wp:positionV>
                      <wp:extent cx="1800225" cy="1552575"/>
                      <wp:effectExtent l="0" t="0" r="0" b="9525"/>
                      <wp:wrapSquare wrapText="bothSides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155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79C83D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Submüköz   Occult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 Overt  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  <w:p w14:paraId="6D03A03A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İnkomplet 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  <w:p w14:paraId="3F26C9A1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Komplet     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  <w:p w14:paraId="4E12095E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FE39DC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Unilateral </w:t>
                                  </w:r>
                                </w:p>
                                <w:p w14:paraId="47FE772D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Sağ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  Sol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  <w:p w14:paraId="082ED36A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7149BA" w14:textId="77777777" w:rsidR="00D55359" w:rsidRPr="00D55359" w:rsidRDefault="00D55359" w:rsidP="00D55359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5359">
                                    <w:rPr>
                                      <w:sz w:val="20"/>
                                      <w:szCs w:val="20"/>
                                    </w:rPr>
                                    <w:t xml:space="preserve">Bilateral </w:t>
                                  </w:r>
                                  <w:r w:rsidRPr="00D55359">
                                    <w:rPr>
                                      <w:rFonts w:ascii="Menlo Regular" w:eastAsia="MS Gothic" w:hAnsi="Menlo Regular" w:cs="Menlo Regular"/>
                                      <w:color w:val="244061" w:themeColor="accent1" w:themeShade="8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  <w:p w14:paraId="20260B3C" w14:textId="77777777" w:rsidR="00D55359" w:rsidRDefault="00D55359" w:rsidP="00D553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2E3D6" id="Text Box 12" o:spid="_x0000_s1027" type="#_x0000_t202" style="position:absolute;margin-left:67.8pt;margin-top:8.2pt;width:141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" filled="f" stroked="f">
                      <v:textbox>
                        <w:txbxContent>
                          <w:p w14:paraId="3A79C83D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Submüköz   Occult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 Overt  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6D03A03A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İnkomplet 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3F26C9A1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Komplet     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4E12095E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FE39DC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Unilateral </w:t>
                            </w:r>
                          </w:p>
                          <w:p w14:paraId="47FE772D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Sağ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  Sol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082ED36A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7149BA" w14:textId="77777777" w:rsidR="00D55359" w:rsidRPr="00D55359" w:rsidRDefault="00D55359" w:rsidP="00D553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55359">
                              <w:rPr>
                                <w:sz w:val="20"/>
                                <w:szCs w:val="20"/>
                              </w:rPr>
                              <w:t xml:space="preserve">Bilateral </w:t>
                            </w:r>
                            <w:r w:rsidRPr="00D55359">
                              <w:rPr>
                                <w:rFonts w:ascii="Menlo Regular" w:eastAsia="MS Gothic" w:hAnsi="Menlo Regular" w:cs="Menlo Regular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20260B3C" w14:textId="77777777" w:rsidR="00D55359" w:rsidRDefault="00D55359" w:rsidP="00D553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DA49E9" w14:textId="77777777" w:rsidR="00D55359" w:rsidRPr="00F75D24" w:rsidRDefault="00D553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722A48B5" wp14:editId="5B342A49">
                  <wp:extent cx="634583" cy="1795982"/>
                  <wp:effectExtent l="0" t="0" r="635" b="762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25" cy="179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  <w:tr w:rsidR="00FF7427" w:rsidRPr="00F75D24" w14:paraId="394CFF50" w14:textId="77777777" w:rsidTr="002619E6">
        <w:tc>
          <w:tcPr>
            <w:tcW w:w="5090" w:type="dxa"/>
            <w:gridSpan w:val="5"/>
          </w:tcPr>
          <w:p w14:paraId="1F05354B" w14:textId="77777777" w:rsidR="00E8002F" w:rsidRPr="00F75D24" w:rsidRDefault="00E8002F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Kernahan Sınıflaması</w:t>
            </w:r>
          </w:p>
          <w:p w14:paraId="25DA2F53" w14:textId="77777777" w:rsidR="00E8002F" w:rsidRPr="00F75D24" w:rsidRDefault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7B4706F6" wp14:editId="6EE30067">
                  <wp:extent cx="1952625" cy="2107821"/>
                  <wp:effectExtent l="0" t="0" r="0" b="6985"/>
                  <wp:docPr id="13" name="Resim 2" descr="E:\oz\belgel\DDY\DDY degerlendirme\Y 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oz\belgel\DDY\DDY degerlendirme\Y 1 cop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t="7450"/>
                          <a:stretch/>
                        </pic:blipFill>
                        <pic:spPr bwMode="auto">
                          <a:xfrm>
                            <a:off x="0" y="0"/>
                            <a:ext cx="1951058" cy="2106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565C05" w14:textId="77777777" w:rsidR="00E8002F" w:rsidRPr="00F75D24" w:rsidRDefault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4EFA1" w14:textId="77777777" w:rsidR="00E8002F" w:rsidRPr="00F75D24" w:rsidRDefault="00E8002F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AĞIZ KAPANMA PATERNİ</w:t>
            </w:r>
          </w:p>
          <w:p w14:paraId="4839B5BA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NORMAL 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</w:t>
            </w:r>
          </w:p>
          <w:p w14:paraId="68FD69EC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MALOKLÜZYON  </w:t>
            </w:r>
          </w:p>
          <w:p w14:paraId="5CD57C44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Sınıf I 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</w:p>
          <w:p w14:paraId="050D2E60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Sınıf II  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Sınıf III 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5B8BB0A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FİSTÜL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  Yok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Var 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</w:t>
            </w:r>
          </w:p>
          <w:p w14:paraId="7AEC683D" w14:textId="77777777" w:rsidR="00E8002F" w:rsidRPr="00F75D24" w:rsidRDefault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Yeri ----------                           Büyüklüğü ---------------</w:t>
            </w:r>
          </w:p>
          <w:p w14:paraId="5A67E4CB" w14:textId="77777777" w:rsidR="00E8002F" w:rsidRPr="00F75D24" w:rsidRDefault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9" w:type="dxa"/>
            <w:gridSpan w:val="4"/>
          </w:tcPr>
          <w:p w14:paraId="5EC12AAB" w14:textId="77777777" w:rsidR="00E8002F" w:rsidRPr="00F75D24" w:rsidRDefault="00E8002F" w:rsidP="00E80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Veau Sınıflaması:</w:t>
            </w:r>
          </w:p>
          <w:p w14:paraId="338EC3AE" w14:textId="77777777" w:rsidR="00E8002F" w:rsidRPr="00F75D24" w:rsidRDefault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Veau I : İzole yumuşak damak yarığı   </w:t>
            </w:r>
          </w:p>
          <w:p w14:paraId="06F5B0B9" w14:textId="77777777" w:rsidR="00E8002F" w:rsidRPr="00F75D24" w:rsidRDefault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5936522" wp14:editId="529B8A9D">
                  <wp:extent cx="419100" cy="468993"/>
                  <wp:effectExtent l="0" t="0" r="0" b="762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8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959C3" w14:textId="77777777" w:rsidR="00E8002F" w:rsidRPr="00F75D24" w:rsidRDefault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Veau II : Yumuşak ve sert damak yarığı         </w:t>
            </w:r>
          </w:p>
          <w:p w14:paraId="22455C4B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4218AE4" wp14:editId="05DA2F36">
                  <wp:extent cx="397741" cy="504825"/>
                  <wp:effectExtent l="0" t="0" r="254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95" cy="50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2638A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>Veau III : Tek taraflı damak ve alveol yarığı</w:t>
            </w:r>
          </w:p>
          <w:p w14:paraId="42E18B1C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E51F10D" wp14:editId="48994FAC">
                  <wp:extent cx="422910" cy="5143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98" cy="51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 xml:space="preserve">     sağ 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sol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  <w:p w14:paraId="61A2932D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>Veau IV : İki taraflı damak ve alveol yarığı</w:t>
            </w:r>
          </w:p>
          <w:p w14:paraId="34F515AB" w14:textId="77777777" w:rsidR="00E8002F" w:rsidRPr="00F75D24" w:rsidRDefault="00E8002F" w:rsidP="00E8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C924C0E" wp14:editId="537C955E">
                  <wp:extent cx="512022" cy="561975"/>
                  <wp:effectExtent l="0" t="0" r="254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22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427" w:rsidRPr="00F75D24" w14:paraId="07FD0CF7" w14:textId="77777777" w:rsidTr="002619E6">
        <w:tc>
          <w:tcPr>
            <w:tcW w:w="1865" w:type="dxa"/>
            <w:gridSpan w:val="2"/>
          </w:tcPr>
          <w:p w14:paraId="59EB70C2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Ameliyat/ Müdahale</w:t>
            </w:r>
          </w:p>
        </w:tc>
        <w:tc>
          <w:tcPr>
            <w:tcW w:w="1393" w:type="dxa"/>
            <w:gridSpan w:val="2"/>
          </w:tcPr>
          <w:p w14:paraId="3851B45E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Yaş</w:t>
            </w:r>
          </w:p>
        </w:tc>
        <w:tc>
          <w:tcPr>
            <w:tcW w:w="1832" w:type="dxa"/>
          </w:tcPr>
          <w:p w14:paraId="31815796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Cerrahi/ Müdahale Tipi</w:t>
            </w:r>
          </w:p>
        </w:tc>
        <w:tc>
          <w:tcPr>
            <w:tcW w:w="1512" w:type="dxa"/>
          </w:tcPr>
          <w:p w14:paraId="4A09DC60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Kurum</w:t>
            </w:r>
          </w:p>
        </w:tc>
        <w:tc>
          <w:tcPr>
            <w:tcW w:w="1624" w:type="dxa"/>
            <w:gridSpan w:val="2"/>
          </w:tcPr>
          <w:p w14:paraId="77582244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Klinisyen</w:t>
            </w:r>
          </w:p>
        </w:tc>
        <w:tc>
          <w:tcPr>
            <w:tcW w:w="1893" w:type="dxa"/>
          </w:tcPr>
          <w:p w14:paraId="0B279147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</w:p>
        </w:tc>
      </w:tr>
      <w:tr w:rsidR="00FF7427" w:rsidRPr="00F75D24" w14:paraId="50D9CC5E" w14:textId="77777777" w:rsidTr="002619E6">
        <w:tc>
          <w:tcPr>
            <w:tcW w:w="1865" w:type="dxa"/>
            <w:gridSpan w:val="2"/>
          </w:tcPr>
          <w:p w14:paraId="11E70DBD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Dudak </w:t>
            </w:r>
          </w:p>
          <w:p w14:paraId="6806D35D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68E79077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69E24D6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BF7E608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004094E8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89D2D25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0E8AA2F0" w14:textId="77777777" w:rsidTr="002619E6">
        <w:tc>
          <w:tcPr>
            <w:tcW w:w="1865" w:type="dxa"/>
            <w:gridSpan w:val="2"/>
          </w:tcPr>
          <w:p w14:paraId="4E8217E7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Damak</w:t>
            </w:r>
          </w:p>
          <w:p w14:paraId="6FDBC604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5D488422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201EFC8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5F58A6EB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67086859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8981C83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2A6147A4" w14:textId="77777777" w:rsidTr="002619E6">
        <w:tc>
          <w:tcPr>
            <w:tcW w:w="1865" w:type="dxa"/>
            <w:gridSpan w:val="2"/>
          </w:tcPr>
          <w:p w14:paraId="77998064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Fistül</w:t>
            </w:r>
          </w:p>
          <w:p w14:paraId="56DF66CD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5377A4A8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FF4A73C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57C07958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0DFC08ED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8EF2B6A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4CA5C061" w14:textId="77777777" w:rsidTr="002619E6">
        <w:tc>
          <w:tcPr>
            <w:tcW w:w="1865" w:type="dxa"/>
            <w:gridSpan w:val="2"/>
          </w:tcPr>
          <w:p w14:paraId="71063904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VFY</w:t>
            </w:r>
          </w:p>
          <w:p w14:paraId="16C63183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4C662729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5F92F0F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38EF9C9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5F117BB8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CC42AAB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2715C9F8" w14:textId="77777777" w:rsidTr="002619E6">
        <w:tc>
          <w:tcPr>
            <w:tcW w:w="1865" w:type="dxa"/>
            <w:gridSpan w:val="2"/>
          </w:tcPr>
          <w:p w14:paraId="0DD2366A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Ventilasyon Tüp Tatbiki</w:t>
            </w:r>
          </w:p>
          <w:p w14:paraId="547E2692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069A935F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3145F4D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990B39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5D508C75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76293CFE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5F99A516" w14:textId="77777777" w:rsidTr="002619E6">
        <w:tc>
          <w:tcPr>
            <w:tcW w:w="1865" w:type="dxa"/>
            <w:gridSpan w:val="2"/>
          </w:tcPr>
          <w:p w14:paraId="09F205F0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Nazoalveolar Şekillendirme</w:t>
            </w:r>
          </w:p>
          <w:p w14:paraId="24DA8FAC" w14:textId="77777777" w:rsidR="002619E6" w:rsidRPr="00F75D24" w:rsidRDefault="002619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6FC677E6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BF29829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14C41C10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42754A02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8A51169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0496BC0B" w14:textId="77777777" w:rsidTr="002619E6">
        <w:tc>
          <w:tcPr>
            <w:tcW w:w="1865" w:type="dxa"/>
            <w:gridSpan w:val="2"/>
          </w:tcPr>
          <w:p w14:paraId="245F22D2" w14:textId="77777777" w:rsidR="00522089" w:rsidRPr="00F75D24" w:rsidRDefault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</w:p>
        </w:tc>
        <w:tc>
          <w:tcPr>
            <w:tcW w:w="1393" w:type="dxa"/>
            <w:gridSpan w:val="2"/>
          </w:tcPr>
          <w:p w14:paraId="70C7A65B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645E99E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203647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75CF2080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61EBF1E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0DBDB0B7" w14:textId="77777777" w:rsidTr="002619E6">
        <w:tc>
          <w:tcPr>
            <w:tcW w:w="10119" w:type="dxa"/>
            <w:gridSpan w:val="9"/>
          </w:tcPr>
          <w:p w14:paraId="25B892D1" w14:textId="77777777" w:rsidR="00522089" w:rsidRPr="00F75D24" w:rsidRDefault="00522089" w:rsidP="00522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0"/>
                <w:szCs w:val="20"/>
              </w:rPr>
              <w:t>SES DEĞERLENDİRMESİ</w:t>
            </w:r>
          </w:p>
          <w:p w14:paraId="34E524D5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Yarığa bağlı oluşabilecek problemlere dikkat ederek hastanın sesini değerlendirin. Ek durumları yazın.</w:t>
            </w:r>
          </w:p>
          <w:p w14:paraId="55C2CF1A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Tını varyasyonu azalmış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</w:t>
            </w:r>
          </w:p>
          <w:p w14:paraId="2D8FFC7A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Ses şiddeti azalmış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</w:t>
            </w:r>
          </w:p>
          <w:p w14:paraId="07D59A9B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Ses kalitesi boğuk/hışırtılı/nefesli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</w:t>
            </w:r>
          </w:p>
          <w:p w14:paraId="2898EE52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Ses kalitesi kesikli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</w:t>
            </w:r>
          </w:p>
          <w:p w14:paraId="0DFB9A9B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Patlamalı ve frikatiflerin yerine glottal stop kullanıyor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____________________________________</w:t>
            </w:r>
          </w:p>
          <w:p w14:paraId="0866E57C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Hipernazalite ve nazal emisyonu maskelemeye çalışıyor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__________________________________</w:t>
            </w:r>
          </w:p>
          <w:p w14:paraId="6E7E69DC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Yeterli tını değişimini ve gürlüğü sağlamak için sesini zorluyor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______________________________</w:t>
            </w:r>
          </w:p>
          <w:p w14:paraId="02B01662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Konuşma anlaşılırlığını arttırmak için sesini zorluyor  </w:t>
            </w:r>
            <w:r w:rsidRPr="00F75D24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38577203" w14:textId="77777777" w:rsidR="00522089" w:rsidRPr="00F75D24" w:rsidRDefault="00522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427" w:rsidRPr="00F75D24" w14:paraId="6021FEC0" w14:textId="77777777" w:rsidTr="002619E6">
        <w:tc>
          <w:tcPr>
            <w:tcW w:w="10119" w:type="dxa"/>
            <w:gridSpan w:val="9"/>
          </w:tcPr>
          <w:p w14:paraId="41311BDF" w14:textId="77777777" w:rsidR="00522089" w:rsidRPr="00F75D24" w:rsidRDefault="00522089" w:rsidP="0052208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4"/>
                <w:szCs w:val="20"/>
              </w:rPr>
              <w:t>ARTİKÜLASYON VE FONOLOJİNİN DEĞERLENDİRİLMESİ</w:t>
            </w:r>
          </w:p>
          <w:p w14:paraId="1407071E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Hastanın artikülasyonunu dinleyin. Hastanın özellikle duraklı-patlamalı, frikatif, affirikatif  üretimlerine dikkat edin. Ek durumu yazın.</w:t>
            </w:r>
          </w:p>
          <w:tbl>
            <w:tblPr>
              <w:tblW w:w="9800" w:type="dxa"/>
              <w:tblInd w:w="93" w:type="dxa"/>
              <w:tblLook w:val="04A0" w:firstRow="1" w:lastRow="0" w:firstColumn="1" w:lastColumn="0" w:noHBand="0" w:noVBand="1"/>
            </w:tblPr>
            <w:tblGrid>
              <w:gridCol w:w="3340"/>
              <w:gridCol w:w="2760"/>
              <w:gridCol w:w="3700"/>
            </w:tblGrid>
            <w:tr w:rsidR="00FF7427" w:rsidRPr="00F75D24" w14:paraId="448C14D1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A8B9DA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SES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EC3A1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CÜMLE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D3AC77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Doğru                 Yanlış</w:t>
                  </w:r>
                </w:p>
              </w:tc>
            </w:tr>
            <w:tr w:rsidR="00FF7427" w:rsidRPr="00F75D24" w14:paraId="66BDD9CD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4D07699F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p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306BCE7B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Polatlı'ya paket posta geldi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32DD16BB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320470CA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1C596D75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b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2DC8EF22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Baba bebek buldu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108AA5B9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472CBABD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6F67D344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t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7D20C864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Tarık tatlı turta yedi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6DB4ABB9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23226581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1A04B91B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d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423E0F7C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Doruk, dedeye davul çaldı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61E4D73F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16BA6B30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799CC2A0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lastRenderedPageBreak/>
                    <w:t>k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0DE3803F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Kara koç kaçtı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6BBB97C6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3E7A233A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08AEC56A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g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33D83718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Göbekli goril güldü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noWrap/>
                  <w:vAlign w:val="bottom"/>
                  <w:hideMark/>
                </w:tcPr>
                <w:p w14:paraId="08C6676B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4AFAB7E1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6EA63A1D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s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7A1066C3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Sezer sarı sakızı aldı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62434D56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1A7999B3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0F6D1233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z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665FF1BC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Zafer zili zorladı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09C9B6E1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405B8AC8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460A3833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ʃ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111AE402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Şefik, şeritli şapka aldı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4FA9CE48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6D34F389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12E7E058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ʒ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64964098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Jale oje aldı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733902FF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2404729B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236FB533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f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0F8724B2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Filiz, fok ve fil gördü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4E9778DC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3E7F6197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59AD6040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v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6B525D13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Vali, vapura veda etti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noWrap/>
                  <w:vAlign w:val="bottom"/>
                  <w:hideMark/>
                </w:tcPr>
                <w:p w14:paraId="51C99C56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77EC6AF1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37CFA93C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tʃ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349C324C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Çavuş, çocuğa çiçek verdi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7425CBB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2865A2A2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43CF86CD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dʒ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0B734C01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Celal, cevizi cesurca kırdı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61377A8F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188A6828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noWrap/>
                  <w:vAlign w:val="bottom"/>
                  <w:hideMark/>
                </w:tcPr>
                <w:p w14:paraId="5E1CDCCB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h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noWrap/>
                  <w:vAlign w:val="bottom"/>
                  <w:hideMark/>
                </w:tcPr>
                <w:p w14:paraId="144F3D94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Hatice, halayda hopladı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noWrap/>
                  <w:vAlign w:val="bottom"/>
                  <w:hideMark/>
                </w:tcPr>
                <w:p w14:paraId="3EFA0479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37BED89C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0CA83FA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  <w:t>l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435BF33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Lale, lekeli levhayı sildi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CF4D5E7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0857A459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889C69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r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E5236A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Recep, robota rozet taktı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F8C66FC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2CACFAFD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254892CC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j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6C3452E1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Yaralı yavru yattı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2E5C797A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53597A6E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noWrap/>
                  <w:vAlign w:val="bottom"/>
                  <w:hideMark/>
                </w:tcPr>
                <w:p w14:paraId="03258232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m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noWrap/>
                  <w:vAlign w:val="bottom"/>
                  <w:hideMark/>
                </w:tcPr>
                <w:p w14:paraId="51007A2D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Mert, mavi masaya geldi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noWrap/>
                  <w:vAlign w:val="bottom"/>
                  <w:hideMark/>
                </w:tcPr>
                <w:p w14:paraId="1A5BEB2A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  <w:tr w:rsidR="00FF7427" w:rsidRPr="00F75D24" w14:paraId="4122AF82" w14:textId="77777777" w:rsidTr="00DB3C40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noWrap/>
                  <w:vAlign w:val="bottom"/>
                  <w:hideMark/>
                </w:tcPr>
                <w:p w14:paraId="2ABAB570" w14:textId="77777777" w:rsidR="00522089" w:rsidRPr="00F75D24" w:rsidRDefault="00414932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</w:rPr>
                    <w:t>n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noWrap/>
                  <w:vAlign w:val="bottom"/>
                  <w:hideMark/>
                </w:tcPr>
                <w:p w14:paraId="57CF5D9B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Nine, Nazlı'ya ninni söyledi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noWrap/>
                  <w:vAlign w:val="bottom"/>
                  <w:hideMark/>
                </w:tcPr>
                <w:p w14:paraId="4946EDEE" w14:textId="77777777" w:rsidR="00522089" w:rsidRPr="00F75D24" w:rsidRDefault="00522089" w:rsidP="00DB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F75D24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 </w:t>
                  </w:r>
                </w:p>
              </w:tc>
            </w:tr>
          </w:tbl>
          <w:p w14:paraId="6AB3E537" w14:textId="77777777" w:rsidR="002619E6" w:rsidRPr="00F75D24" w:rsidRDefault="002619E6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26D6AC4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VF fonksiyon yeterli   Evet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 Hayır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0AA59761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Nazal emisyon ve hipernazalite tutarlı   Evet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 Hayır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0DAD243B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Gerekli donanımı kullanarak objektif değerlendirme gerekli 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4653A38E" w14:textId="77777777" w:rsidR="002619E6" w:rsidRPr="00F75D24" w:rsidRDefault="002619E6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1B65A4D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Duraklı-patlamalı hata</w:t>
            </w:r>
            <w:r w:rsidR="002619E6"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Frikatif hata</w:t>
            </w:r>
            <w:r w:rsidR="002619E6"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="002619E6"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A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ffrikatif hata</w:t>
            </w:r>
            <w:r w:rsidR="002619E6"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Kayıcı (glide) hata </w:t>
            </w:r>
            <w:r w:rsidR="002619E6"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1BB2FC0A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Akıcı (liquid) hata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</w:t>
            </w:r>
            <w:r w:rsidR="002619E6"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Nazal hata</w:t>
            </w:r>
            <w:r w:rsidR="002619E6"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Ünlü hata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 </w:t>
            </w:r>
          </w:p>
          <w:p w14:paraId="3C7BCAB9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Tutarlı hata paternleri  Evet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 Hayır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741CF2CC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Hastanın konuşma üretimi sırasında kullandığı kompensasyon stratejilerini belirleyin.</w:t>
            </w:r>
          </w:p>
          <w:p w14:paraId="159B62EA" w14:textId="77777777" w:rsidR="00522089" w:rsidRPr="00F75D24" w:rsidRDefault="00522089" w:rsidP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Glottal stop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    Farengeal stop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     Mid-dorsum palatal stop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Farengeal frikatif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     </w:t>
            </w:r>
          </w:p>
          <w:p w14:paraId="052E6694" w14:textId="77777777" w:rsidR="00522089" w:rsidRPr="00F75D24" w:rsidRDefault="0052208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Velar frikatif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       Nazal frikatif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Posterior nazal frikatif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        Burun Kırıştırma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</w:tc>
      </w:tr>
      <w:tr w:rsidR="00FF7427" w:rsidRPr="00F75D24" w14:paraId="66C55793" w14:textId="77777777" w:rsidTr="002619E6">
        <w:trPr>
          <w:gridBefore w:val="1"/>
          <w:wBefore w:w="6" w:type="dxa"/>
        </w:trPr>
        <w:tc>
          <w:tcPr>
            <w:tcW w:w="10113" w:type="dxa"/>
            <w:gridSpan w:val="8"/>
          </w:tcPr>
          <w:p w14:paraId="1336F46E" w14:textId="77777777" w:rsidR="002619E6" w:rsidRPr="00F75D24" w:rsidRDefault="002619E6" w:rsidP="002619E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REZONANS VE VELOFARENGEAL BÜTÜNLÜĞÜN DEĞERLENDİRİLMESİ</w:t>
            </w:r>
          </w:p>
          <w:p w14:paraId="3E4BC9EC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Aşağıdaki rezonans özelliklerini dinleyerek hastanın fonasyonunu değerlendirin. Ek durumları yazın.</w:t>
            </w:r>
          </w:p>
          <w:p w14:paraId="7C8E31C8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Hipernazalite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Nazal emisyon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 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Cul-de-sac rezonans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Hiponazalite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  Mikst Nazalite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FSNE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7618B7B2" w14:textId="77777777" w:rsidR="002619E6" w:rsidRPr="00F75D24" w:rsidRDefault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D4C1330" w14:textId="77777777" w:rsidR="002619E6" w:rsidRPr="00F75D24" w:rsidRDefault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A88E516" w14:textId="77777777" w:rsidR="002619E6" w:rsidRPr="00F75D24" w:rsidRDefault="002619E6" w:rsidP="002619E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ÖZET </w:t>
            </w:r>
          </w:p>
          <w:p w14:paraId="50C9763A" w14:textId="77777777" w:rsidR="002619E6" w:rsidRPr="00F75D24" w:rsidRDefault="002619E6" w:rsidP="002619E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BC964DD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>İleri değerlendirme gerektiren alanları işaretleyin. Ek durumu yazın.</w:t>
            </w:r>
          </w:p>
          <w:p w14:paraId="582F4B4C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Artikülasyon-Yarığa bağlı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</w:t>
            </w:r>
          </w:p>
          <w:p w14:paraId="29689AB9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Artikülasyon-Yarığa bağlı olmayan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2D046534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Bilişsel durum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1CAB45FF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İşitme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71A913C3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Dil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</w:p>
          <w:p w14:paraId="7E680EA8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Velofarengeal bütünlük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</w:t>
            </w:r>
          </w:p>
          <w:p w14:paraId="790735BE" w14:textId="77777777" w:rsidR="002619E6" w:rsidRPr="00F75D24" w:rsidRDefault="002619E6" w:rsidP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75D24">
              <w:rPr>
                <w:rFonts w:ascii="Times New Roman" w:hAnsi="Times New Roman" w:cs="Times New Roman"/>
                <w:sz w:val="24"/>
                <w:szCs w:val="20"/>
              </w:rPr>
              <w:t xml:space="preserve">Ses  </w:t>
            </w:r>
            <w:r w:rsidRPr="00F75D24">
              <w:rPr>
                <w:rFonts w:ascii="Segoe UI Symbol" w:eastAsia="MS Mincho" w:hAnsi="Segoe UI Symbol" w:cs="Segoe UI Symbol"/>
                <w:sz w:val="24"/>
                <w:szCs w:val="20"/>
              </w:rPr>
              <w:t>☐</w:t>
            </w:r>
            <w:r w:rsidRPr="00F75D24">
              <w:rPr>
                <w:rFonts w:ascii="Times New Roman" w:eastAsia="MS Gothic" w:hAnsi="Times New Roman" w:cs="Times New Roman"/>
                <w:sz w:val="24"/>
                <w:szCs w:val="20"/>
              </w:rPr>
              <w:t xml:space="preserve"> </w:t>
            </w:r>
          </w:p>
          <w:p w14:paraId="24A5BDD3" w14:textId="77777777" w:rsidR="002619E6" w:rsidRPr="00F75D24" w:rsidRDefault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5700E9D" w14:textId="77777777" w:rsidR="002619E6" w:rsidRPr="00F75D24" w:rsidRDefault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6ED5109" w14:textId="77777777" w:rsidR="002619E6" w:rsidRPr="00F75D24" w:rsidRDefault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94AA25B" w14:textId="77777777" w:rsidR="002619E6" w:rsidRPr="00F75D24" w:rsidRDefault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F435FF7" w14:textId="77777777" w:rsidR="002619E6" w:rsidRPr="00F75D24" w:rsidRDefault="002619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BBDA23B" w14:textId="77777777" w:rsidR="00D55359" w:rsidRPr="00F75D24" w:rsidRDefault="00D55359">
      <w:pPr>
        <w:rPr>
          <w:rFonts w:ascii="Times New Roman" w:hAnsi="Times New Roman" w:cs="Times New Roman"/>
          <w:sz w:val="20"/>
          <w:szCs w:val="20"/>
        </w:rPr>
      </w:pPr>
    </w:p>
    <w:sectPr w:rsidR="00D55359" w:rsidRPr="00F75D24" w:rsidSect="001B0ADB">
      <w:headerReference w:type="default" r:id="rId13"/>
      <w:footerReference w:type="defaul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30B2" w14:textId="77777777" w:rsidR="00361B73" w:rsidRDefault="00361B73" w:rsidP="00E32565">
      <w:pPr>
        <w:spacing w:after="0" w:line="240" w:lineRule="auto"/>
      </w:pPr>
      <w:r>
        <w:separator/>
      </w:r>
    </w:p>
  </w:endnote>
  <w:endnote w:type="continuationSeparator" w:id="0">
    <w:p w14:paraId="69A7E6E1" w14:textId="77777777" w:rsidR="00361B73" w:rsidRDefault="00361B73" w:rsidP="00E3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88E2" w14:textId="77777777" w:rsidR="00F75D24" w:rsidRDefault="00F75D24" w:rsidP="00F75D24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105"/>
      <w:gridCol w:w="3106"/>
      <w:gridCol w:w="3135"/>
    </w:tblGrid>
    <w:tr w:rsidR="00F75D24" w14:paraId="4B3D15BA" w14:textId="77777777" w:rsidTr="00FD2851">
      <w:tc>
        <w:tcPr>
          <w:tcW w:w="3304" w:type="dxa"/>
          <w:vAlign w:val="center"/>
        </w:tcPr>
        <w:p w14:paraId="511AF36F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11F9BF0C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522DB0B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</w:p>
      </w:tc>
      <w:tc>
        <w:tcPr>
          <w:tcW w:w="3304" w:type="dxa"/>
          <w:vAlign w:val="center"/>
        </w:tcPr>
        <w:p w14:paraId="153A0ADE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EBFA044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7444B1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218A7"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Müdürü</w:t>
          </w:r>
        </w:p>
        <w:p w14:paraId="2F7C1B09" w14:textId="77777777" w:rsidR="00F75D24" w:rsidRDefault="00F75D24" w:rsidP="00F75D24">
          <w:pPr>
            <w:pStyle w:val="AltBilgi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725EEDA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1548FF15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C6E92F6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908A20A" w14:textId="77777777" w:rsidR="00F75D24" w:rsidRDefault="00F75D24" w:rsidP="00F75D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01774DFA" w14:textId="77777777" w:rsidR="00F75D24" w:rsidRDefault="00F75D24" w:rsidP="00F75D24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58F71549" w14:textId="77777777" w:rsidR="00F75D24" w:rsidRDefault="00F75D24" w:rsidP="00F75D24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19F86478" w14:textId="77777777" w:rsidR="00F75D24" w:rsidRDefault="00F75D24" w:rsidP="00F75D24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69331174" w14:textId="77777777" w:rsidR="00F75D24" w:rsidRDefault="00F75D24" w:rsidP="00F75D24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67318261" w14:textId="77777777" w:rsidR="00F75D24" w:rsidRPr="00F75D24" w:rsidRDefault="00F75D24" w:rsidP="00F75D24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 w:rsidR="00231BF2">
      <w:rPr>
        <w:rFonts w:ascii="Times New Roman" w:hAnsi="Times New Roman" w:cs="Times New Roman"/>
        <w:b/>
        <w:bCs/>
        <w:noProof/>
        <w:color w:val="1F497D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AFE9" w14:textId="77777777" w:rsidR="00361B73" w:rsidRDefault="00361B73" w:rsidP="00E32565">
      <w:pPr>
        <w:spacing w:after="0" w:line="240" w:lineRule="auto"/>
      </w:pPr>
      <w:r>
        <w:separator/>
      </w:r>
    </w:p>
  </w:footnote>
  <w:footnote w:type="continuationSeparator" w:id="0">
    <w:p w14:paraId="7CFD41F9" w14:textId="77777777" w:rsidR="00361B73" w:rsidRDefault="00361B73" w:rsidP="00E3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9DB9" w14:textId="77777777" w:rsidR="00F75D24" w:rsidRPr="00F75D24" w:rsidRDefault="00EF19C4" w:rsidP="00F75D24">
    <w:pPr>
      <w:pStyle w:val="stBilgi"/>
      <w:jc w:val="center"/>
      <w:rPr>
        <w:rFonts w:ascii="Times New Roman" w:hAnsi="Times New Roman" w:cs="Times New Roman"/>
        <w:b/>
      </w:rPr>
    </w:pPr>
    <w:r w:rsidRPr="00F75D24">
      <w:rPr>
        <w:rFonts w:ascii="Times New Roman" w:hAnsi="Times New Roman" w:cs="Times New Roman"/>
        <w:b/>
        <w:bCs/>
        <w:noProof/>
        <w:color w:val="1F497D" w:themeColor="text2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A53BEE" wp14:editId="2BF8DFD2">
              <wp:simplePos x="0" y="0"/>
              <wp:positionH relativeFrom="margin">
                <wp:posOffset>4526280</wp:posOffset>
              </wp:positionH>
              <wp:positionV relativeFrom="margin">
                <wp:posOffset>-1289685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F75D24" w14:paraId="7EAF2AE4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79F814F" w14:textId="77777777" w:rsidR="00F75D24" w:rsidRDefault="00F75D24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D30A823" w14:textId="77777777" w:rsidR="00F75D24" w:rsidRDefault="001C3DA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9B01B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DKBEUAM</w:t>
                                </w:r>
                                <w:r w:rsidR="00231BF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.FRM.0005</w:t>
                                </w:r>
                              </w:p>
                            </w:tc>
                          </w:tr>
                          <w:tr w:rsidR="00F75D24" w14:paraId="537E541E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10D677D" w14:textId="77777777" w:rsidR="00F75D24" w:rsidRDefault="00F75D24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A47E73A" w14:textId="4226A51B" w:rsidR="00F75D24" w:rsidRDefault="001C3DA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1C3DA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A6270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1C3DA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A6270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9.</w:t>
                                </w:r>
                                <w:r w:rsidRPr="001C3DA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F75D24" w14:paraId="0F5D45B5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06DD7A5" w14:textId="77777777" w:rsidR="00F75D24" w:rsidRDefault="00F75D24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0F69921" w14:textId="77777777" w:rsidR="00F75D24" w:rsidRDefault="00F75D24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F75D24" w14:paraId="2D31927D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847E582" w14:textId="77777777" w:rsidR="00F75D24" w:rsidRDefault="00F75D24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93C6668" w14:textId="77777777" w:rsidR="00F75D24" w:rsidRDefault="00F75D24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61CD9A61" w14:textId="77777777" w:rsidR="00F75D24" w:rsidRDefault="00F75D24" w:rsidP="00F75D2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3BE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8" type="#_x0000_t202" style="position:absolute;left:0;text-align:left;margin-left:356.4pt;margin-top:-101.5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ASazp03wAAAA4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F75D24" w14:paraId="7EAF2AE4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79F814F" w14:textId="77777777" w:rsidR="00F75D24" w:rsidRDefault="00F75D24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D30A823" w14:textId="77777777" w:rsidR="00F75D24" w:rsidRDefault="001C3DA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9B01B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DKBEUAM</w:t>
                          </w:r>
                          <w:r w:rsidR="00231BF2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.FRM.0005</w:t>
                          </w:r>
                        </w:p>
                      </w:tc>
                    </w:tr>
                    <w:tr w:rsidR="00F75D24" w14:paraId="537E541E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10D677D" w14:textId="77777777" w:rsidR="00F75D24" w:rsidRDefault="00F75D24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A47E73A" w14:textId="4226A51B" w:rsidR="00F75D24" w:rsidRDefault="001C3DA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1C3DA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18</w:t>
                          </w:r>
                          <w:r w:rsidR="00A6270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1C3DA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  <w:r w:rsidR="00A6270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9.</w:t>
                          </w:r>
                          <w:r w:rsidRPr="001C3DA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2025</w:t>
                          </w:r>
                        </w:p>
                      </w:tc>
                    </w:tr>
                    <w:tr w:rsidR="00F75D24" w14:paraId="0F5D45B5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06DD7A5" w14:textId="77777777" w:rsidR="00F75D24" w:rsidRDefault="00F75D24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0F69921" w14:textId="77777777" w:rsidR="00F75D24" w:rsidRDefault="00F75D24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F75D24" w14:paraId="2D31927D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847E582" w14:textId="77777777" w:rsidR="00F75D24" w:rsidRDefault="00F75D24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93C6668" w14:textId="77777777" w:rsidR="00F75D24" w:rsidRDefault="00F75D24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61CD9A61" w14:textId="77777777" w:rsidR="00F75D24" w:rsidRDefault="00F75D24" w:rsidP="00F75D24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F75D24"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5AF4446" wp14:editId="2FDAE1C2">
          <wp:simplePos x="0" y="0"/>
          <wp:positionH relativeFrom="margin">
            <wp:posOffset>-212090</wp:posOffset>
          </wp:positionH>
          <wp:positionV relativeFrom="margin">
            <wp:posOffset>-1298575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7688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75D24" w:rsidRPr="00F75D24">
      <w:rPr>
        <w:rFonts w:ascii="Times New Roman" w:hAnsi="Times New Roman" w:cs="Times New Roman"/>
        <w:b/>
      </w:rPr>
      <w:t>Y</w:t>
    </w:r>
    <w:r w:rsidR="001C3DAE" w:rsidRPr="00F75D24">
      <w:rPr>
        <w:rFonts w:ascii="Times New Roman" w:hAnsi="Times New Roman" w:cs="Times New Roman"/>
        <w:b/>
      </w:rPr>
      <w:t>ÜKSEK İHTİSAS ÜNİVERSİTESİ</w:t>
    </w:r>
  </w:p>
  <w:p w14:paraId="34FBB18D" w14:textId="77777777" w:rsidR="001C3DAE" w:rsidRPr="00E61D1F" w:rsidRDefault="001C3DAE" w:rsidP="001C3DAE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 xml:space="preserve">DİL VE KONUŞMA BOZUKLUKLARI </w:t>
    </w:r>
  </w:p>
  <w:p w14:paraId="36D744EA" w14:textId="77777777" w:rsidR="001C3DAE" w:rsidRDefault="001C3DAE" w:rsidP="001C3DAE">
    <w:pPr>
      <w:pStyle w:val="stBilgi"/>
      <w:jc w:val="center"/>
      <w:rPr>
        <w:rFonts w:ascii="Times New Roman" w:hAnsi="Times New Roman" w:cs="Times New Roman"/>
        <w:b/>
      </w:rPr>
    </w:pPr>
    <w:r w:rsidRPr="00E61D1F">
      <w:rPr>
        <w:rFonts w:ascii="Times New Roman" w:hAnsi="Times New Roman" w:cs="Times New Roman"/>
        <w:b/>
      </w:rPr>
      <w:t>EĞİTİMİ, UYGULAMA VE ARAŞTIRMA MERKEZİ (DKBEUAM)</w:t>
    </w:r>
  </w:p>
  <w:p w14:paraId="7B7BA4EA" w14:textId="77777777" w:rsidR="001C3DAE" w:rsidRDefault="00EF19C4" w:rsidP="001C3DAE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</w:t>
    </w:r>
    <w:r w:rsidR="001C3DAE" w:rsidRPr="001C3DAE">
      <w:rPr>
        <w:rFonts w:ascii="Times New Roman" w:hAnsi="Times New Roman" w:cs="Times New Roman"/>
        <w:b/>
      </w:rPr>
      <w:t>DUDAK-DAMAK YARIKLARI DEĞERLENDİRME FORMU</w:t>
    </w:r>
  </w:p>
  <w:p w14:paraId="51729207" w14:textId="77777777" w:rsidR="00EF19C4" w:rsidRDefault="00EF19C4" w:rsidP="001C3DAE">
    <w:pPr>
      <w:pStyle w:val="stBilgi"/>
      <w:jc w:val="center"/>
      <w:rPr>
        <w:rFonts w:ascii="Times New Roman" w:hAnsi="Times New Roman" w:cs="Times New Roman"/>
        <w:b/>
      </w:rPr>
    </w:pPr>
  </w:p>
  <w:p w14:paraId="3358FB79" w14:textId="77777777" w:rsidR="001C3DAE" w:rsidRDefault="001C3DAE" w:rsidP="00EF19C4">
    <w:pPr>
      <w:pStyle w:val="stBilgi"/>
      <w:rPr>
        <w:rFonts w:ascii="Times New Roman" w:hAnsi="Times New Roman" w:cs="Times New Roman"/>
        <w:b/>
      </w:rPr>
    </w:pPr>
  </w:p>
  <w:p w14:paraId="77B41E21" w14:textId="77777777" w:rsidR="00F75D24" w:rsidRPr="00F75D24" w:rsidRDefault="00F75D24" w:rsidP="00F75D24">
    <w:pPr>
      <w:pStyle w:val="stBilgi"/>
      <w:jc w:val="center"/>
      <w:rPr>
        <w:rFonts w:ascii="Times New Roman" w:hAnsi="Times New Roman" w:cs="Times New Roman"/>
        <w:b/>
      </w:rPr>
    </w:pPr>
  </w:p>
  <w:p w14:paraId="53F4DBA3" w14:textId="77777777" w:rsidR="00E32565" w:rsidRDefault="00E325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11"/>
    <w:rsid w:val="000E6801"/>
    <w:rsid w:val="001B0ADB"/>
    <w:rsid w:val="001C3DAE"/>
    <w:rsid w:val="00231BF2"/>
    <w:rsid w:val="002619E6"/>
    <w:rsid w:val="002D2E1B"/>
    <w:rsid w:val="0035787D"/>
    <w:rsid w:val="00361B73"/>
    <w:rsid w:val="003C3D25"/>
    <w:rsid w:val="00414932"/>
    <w:rsid w:val="00424DCA"/>
    <w:rsid w:val="00522089"/>
    <w:rsid w:val="00613CA0"/>
    <w:rsid w:val="0076349A"/>
    <w:rsid w:val="007C3471"/>
    <w:rsid w:val="008F38E5"/>
    <w:rsid w:val="009054B0"/>
    <w:rsid w:val="00A62700"/>
    <w:rsid w:val="00B321CC"/>
    <w:rsid w:val="00B978C4"/>
    <w:rsid w:val="00BE6224"/>
    <w:rsid w:val="00C05B73"/>
    <w:rsid w:val="00C82413"/>
    <w:rsid w:val="00D2517E"/>
    <w:rsid w:val="00D55359"/>
    <w:rsid w:val="00E25002"/>
    <w:rsid w:val="00E32565"/>
    <w:rsid w:val="00E74411"/>
    <w:rsid w:val="00E8002F"/>
    <w:rsid w:val="00EA073D"/>
    <w:rsid w:val="00EF19C4"/>
    <w:rsid w:val="00F75D24"/>
    <w:rsid w:val="00FF4742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630B"/>
  <w15:docId w15:val="{1B1EF1FA-7CE7-4A7C-A323-94AEF4DA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rsid w:val="0042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D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2565"/>
  </w:style>
  <w:style w:type="paragraph" w:styleId="AltBilgi">
    <w:name w:val="footer"/>
    <w:basedOn w:val="Normal"/>
    <w:link w:val="AltBilgiChar"/>
    <w:uiPriority w:val="99"/>
    <w:unhideWhenUsed/>
    <w:qFormat/>
    <w:rsid w:val="00E3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E32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iaerbas</dc:creator>
  <cp:lastModifiedBy>HUMEYRA SEVVAL KAVAKLI</cp:lastModifiedBy>
  <cp:revision>9</cp:revision>
  <dcterms:created xsi:type="dcterms:W3CDTF">2025-09-18T13:37:00Z</dcterms:created>
  <dcterms:modified xsi:type="dcterms:W3CDTF">2025-09-19T08:22:00Z</dcterms:modified>
</cp:coreProperties>
</file>