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50" w:rsidRDefault="00984F5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769A" w:rsidRDefault="00AB769A" w:rsidP="00A6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A6270A" w:rsidRPr="00A6270A" w:rsidRDefault="009444A7" w:rsidP="00A6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İHTİSAS</w:t>
      </w:r>
      <w:r w:rsidR="00A6270A"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</w:t>
      </w:r>
    </w:p>
    <w:p w:rsidR="00A6270A" w:rsidRPr="00A6270A" w:rsidRDefault="00A6270A" w:rsidP="00A6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TOPLULUKLARI TÜZÜĞÜ (</w:t>
      </w:r>
      <w:r w:rsidR="00550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ŞABLON</w:t>
      </w:r>
      <w:bookmarkStart w:id="0" w:name="_GoBack"/>
      <w:bookmarkEnd w:id="0"/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A6270A" w:rsidRPr="00A6270A" w:rsidRDefault="00A6270A" w:rsidP="00A6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A6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KURULUŞ VE TOPLULUK ADI </w:t>
      </w:r>
    </w:p>
    <w:p w:rsidR="00A6270A" w:rsidRPr="00A6270A" w:rsidRDefault="00A6270A" w:rsidP="00A6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9A79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MAADE 1-………………….. Öğrenci Topluluğu </w:t>
      </w:r>
      <w:r w:rsidR="009444A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Yüksek İhtisas </w:t>
      </w: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Üniversitesi</w:t>
      </w:r>
      <w:r w:rsidR="009444A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nin yönetmenlikleri ve yasalar uyarınca </w:t>
      </w:r>
      <w:r w:rsidR="009444A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Yüksek İhtisas</w:t>
      </w: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Üniversitesi </w:t>
      </w:r>
      <w:r w:rsidR="009A791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Balgat </w:t>
      </w: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Kampus adresinde çalışmak üzere kurulmuştur.</w:t>
      </w:r>
    </w:p>
    <w:p w:rsidR="00A6270A" w:rsidRPr="00A6270A" w:rsidRDefault="00A6270A" w:rsidP="00A62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ÇALIŞMA İLKELERİ</w:t>
      </w:r>
    </w:p>
    <w:p w:rsidR="00A6270A" w:rsidRDefault="00A6270A" w:rsidP="00A62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2- A)Aşağıda amaç ve faaliyetleri belirtilmiş olan topluluk; </w:t>
      </w:r>
      <w:r w:rsidRPr="00A627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………………</w:t>
      </w:r>
      <w:r w:rsidR="005D5C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iyasi konularla uğraşmaz, çalışma ve toplantılarda hi</w:t>
      </w:r>
      <w:r w:rsidR="005D5C92">
        <w:rPr>
          <w:rFonts w:ascii="Times New Roman" w:eastAsia="Times New Roman" w:hAnsi="Times New Roman" w:cs="Times New Roman"/>
          <w:sz w:val="24"/>
          <w:szCs w:val="24"/>
          <w:lang w:eastAsia="tr-TR"/>
        </w:rPr>
        <w:t>çbir şekilde amaç dışı konular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, kişisel çıkarlar görüşülemez.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B)…….Topluluğu üyelerinin, serbest zamanlarının sosyal, kültürel, eğitsel, sportif vs. 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(Topluluğun Faaliyet alanına göre bu madde oluşturulmalıdır)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etkinliklerle değerlendirmesini ve  kendini geliştirmesine  katkıyı esas alır. </w:t>
      </w:r>
    </w:p>
    <w:p w:rsidR="00A6270A" w:rsidRPr="00A6270A" w:rsidRDefault="00A6270A" w:rsidP="003B1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C-) …………Topluluğu  </w:t>
      </w:r>
      <w:r w:rsidR="009444A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 İhtisas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Üniversitesinin akademik, etik değerlerine, vizyon ve misyonuna ters düşecek  etkinliklerde bulunmaz. </w:t>
      </w:r>
    </w:p>
    <w:p w:rsidR="00A6270A" w:rsidRPr="00A6270A" w:rsidRDefault="00A6270A" w:rsidP="003B1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D-) ………….Topluluğu, üniversite tarafından sağlanan olanaklardan üyelerinin eşit ve düzenli bir şekilde yararlanabilmelerini sağlar. </w:t>
      </w:r>
    </w:p>
    <w:p w:rsidR="00A6270A" w:rsidRDefault="00A6270A" w:rsidP="003B1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E-) ……………Topluluğu kendi etkinlik alanı dışına çık</w:t>
      </w:r>
      <w:r w:rsidR="004661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amaz ve üniversitedeki diğer toplulukların alanlarına 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ait etkinliklerde bulunmaz, ancak o alanla ilgili faaliyet gösteren toplulukla o</w:t>
      </w:r>
      <w:r w:rsidR="007020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rtak etkinliklerde bulunabilir, destek alabilir.</w:t>
      </w:r>
    </w:p>
    <w:p w:rsidR="00702025" w:rsidRDefault="00702025" w:rsidP="003B1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270A" w:rsidRPr="00A6270A" w:rsidRDefault="00A6270A" w:rsidP="003B1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TOPLULUĞUN AMACI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3-</w:t>
      </w:r>
    </w:p>
    <w:p w:rsidR="009A7910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(Topluluklar kendi kuruluş/çalışma amaçlarını belirtecekler</w:t>
      </w:r>
    </w:p>
    <w:p w:rsidR="00A6270A" w:rsidRPr="009A7910" w:rsidRDefault="009A7910" w:rsidP="003B13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Örneğin; </w:t>
      </w:r>
      <w:r w:rsidRPr="009A7910">
        <w:rPr>
          <w:color w:val="FF0000"/>
        </w:rPr>
        <w:t>Girişimcilik Topluluğunun amacı, Yüksek İhtisas Üniversitesi öğrencilerinin girişimcilik alanında bilgilenmelerini ve bilinçlenmelerini sağlamak, öğrencileri girişimciliğe özendirmek ve girişimci ruhu geliştirmek, öğrencilerin girişimcilik alanında faaliyet göstermelerini desteklemektir.</w:t>
      </w:r>
      <w:r w:rsidR="00A6270A"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)</w:t>
      </w:r>
    </w:p>
    <w:p w:rsidR="00A6270A" w:rsidRPr="009A7910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TOPLULUĞUN FAALİYET ALANI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4 – 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(Topluluklar kendi faaliyet alanlarını maddeler halinde belirtecekler)</w:t>
      </w:r>
    </w:p>
    <w:p w:rsidR="009A7910" w:rsidRPr="009A7910" w:rsidRDefault="00A52E57" w:rsidP="009A79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(</w:t>
      </w:r>
      <w:r w:rsid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Örneğin; Girişimcilik Topluluğunu</w:t>
      </w:r>
      <w:r w:rsidR="009A7910"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 faaliyet alanları aşağıdadır:</w:t>
      </w:r>
    </w:p>
    <w:p w:rsidR="009A7910" w:rsidRPr="009A7910" w:rsidRDefault="009A7910" w:rsidP="009A79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a)</w:t>
      </w: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>Girişimcilik alanında yazılı, görsel veya sayısal tanıtım faaliyetleri yapmak.</w:t>
      </w:r>
    </w:p>
    <w:p w:rsidR="009A7910" w:rsidRPr="009A7910" w:rsidRDefault="009A7910" w:rsidP="009A79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b)</w:t>
      </w: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Girişimcilik alanında toplantılar, seminerler, konferanslar ve kurslar düzenlemek. </w:t>
      </w:r>
    </w:p>
    <w:p w:rsidR="009A7910" w:rsidRPr="009A7910" w:rsidRDefault="009A7910" w:rsidP="009A79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lastRenderedPageBreak/>
        <w:t>c)</w:t>
      </w: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>Girişimcilik alanında yazılı, sözel, görsel veya sayısal ortamlarda Üniversitenin onayıyla yayın yapmak.</w:t>
      </w:r>
    </w:p>
    <w:p w:rsidR="00A6270A" w:rsidRPr="00A6270A" w:rsidRDefault="009A7910" w:rsidP="009A79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d)</w:t>
      </w:r>
      <w:r w:rsidRPr="009A79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>Girişimcilik alanında faaliyet gösteren yurt içi ve yurt dışı kuruluşlar ve kurumlar ile işbirliği yapmak.</w:t>
      </w:r>
      <w:r w:rsidR="00A52E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)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ÜYELİK VE ÜYELİĞİN DÜŞMESİ 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 5-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ÜYELİK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1)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44A7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İhtisas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Üniversitesi’nde okuyan tüm öğrenciler topluluğa üye olabilir. Ü</w:t>
      </w:r>
      <w:r w:rsidR="00BC4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yeler, topluluk tüzük ve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ilkelerine bağlı kalma şartlarını kabul eder.</w:t>
      </w:r>
    </w:p>
    <w:p w:rsidR="00A52E57" w:rsidRDefault="00A6270A" w:rsidP="00A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Topluluğa üyelik, üyelik başvuru formunun doldurulması </w:t>
      </w:r>
      <w:r w:rsidR="00BC4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="00BC4BD8" w:rsidRPr="00BC4BD8">
        <w:rPr>
          <w:rFonts w:ascii="Times New Roman" w:eastAsia="Times New Roman" w:hAnsi="Times New Roman" w:cs="Times New Roman"/>
          <w:sz w:val="24"/>
          <w:szCs w:val="24"/>
          <w:lang w:eastAsia="tr-TR"/>
        </w:rPr>
        <w:t>başlar</w:t>
      </w:r>
      <w:r w:rsidR="00BC4BD8" w:rsidRPr="00BC4BD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  <w:t xml:space="preserve"> </w:t>
      </w:r>
    </w:p>
    <w:p w:rsidR="00A6270A" w:rsidRDefault="00A6270A" w:rsidP="00A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3)</w:t>
      </w:r>
      <w:r w:rsidR="002468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yönetmelik ve tüzük ilkelerine bağlı kalmak, görev üstlenmek, araştırmalarda ve çalışmalarda etkin görev almakla yükümlüdür.</w:t>
      </w:r>
    </w:p>
    <w:p w:rsidR="0024689F" w:rsidRDefault="0024689F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4)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FAHRİ ÜYE:Üyelik yeterliliğine sahip olmayan kişi veya kurumlar arasında</w:t>
      </w:r>
      <w:r w:rsidR="00D72A5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görülenler Yönetim Kurulunca Fahri Üye olarak kabul edilebilirler</w:t>
      </w:r>
      <w:r w:rsidR="00D72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(</w:t>
      </w:r>
      <w:r w:rsidR="009444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Yüksek İhtisas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Üniversitesi mezunları, alanında uzmanlaşmış kişiler ve ortak çalışılan k</w:t>
      </w:r>
      <w:r w:rsidR="00D72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uruluşlar fahri üye olabilirler).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Fahri üyelerin oy hakkı yokur. Fa</w:t>
      </w:r>
      <w:r w:rsidR="00A52E57">
        <w:rPr>
          <w:rFonts w:ascii="Times New Roman" w:eastAsia="Times New Roman" w:hAnsi="Times New Roman" w:cs="Times New Roman"/>
          <w:sz w:val="24"/>
          <w:szCs w:val="24"/>
          <w:lang w:eastAsia="tr-TR"/>
        </w:rPr>
        <w:t>hri üyelerin toplantılara devam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üyelik ücreti ödeme zorunluluğu yoktur.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</w:pP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ÜYELİĞİN DÜŞMESİ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1)</w:t>
      </w:r>
      <w:r w:rsidRPr="00A6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 üyenin, kendi isteği ile üyelikten çıkma hakkı vardır, ayrılma isteği Yönetim Kuruluna yazılı olarak iletilir, Yönetim Kurulu</w:t>
      </w:r>
      <w:r w:rsidR="00D72A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nun vereceği kararla da üyelik 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düşer</w:t>
      </w:r>
      <w:r w:rsidR="00D72A55" w:rsidRPr="00D72A5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2) Üyenin, topluluk üyeliğinden çıkarılması yönetim kuruluna gelen teklifin </w:t>
      </w:r>
      <w:r w:rsidRPr="00A627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 xml:space="preserve">( yazılı olarak) </w:t>
      </w: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kurulca görüşülüp karara bağlanmasıyla olur. Üyeler aşağıda belirtilen durumlarda üyelikten çıkarılabilir:</w:t>
      </w:r>
    </w:p>
    <w:p w:rsidR="00A6270A" w:rsidRPr="00A6270A" w:rsidRDefault="00A6270A" w:rsidP="003B13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Oluşturulacak komisyonun yapacağı soruşturma neticesinde tüzüğe aykırı hareket ettiği ve topluluğa zarar </w:t>
      </w:r>
      <w:r w:rsidR="009D5C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verici faaliyetlerde bulunduğu </w:t>
      </w: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saptanan üyeler,</w:t>
      </w:r>
    </w:p>
    <w:p w:rsidR="00A6270A" w:rsidRPr="00A6270A" w:rsidRDefault="00A6270A" w:rsidP="003B13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Üyelik formunda yanıltıcı beyanda bulunanlar,</w:t>
      </w:r>
    </w:p>
    <w:p w:rsidR="00A6270A" w:rsidRPr="00A6270A" w:rsidRDefault="00A6270A" w:rsidP="003B13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Topluluk tüzük ve/veya iç yönetmeliklere göre verilen görevleri kasıtlı olarak yerine getirmeyenler ve topluluk araç, gereç ve malzemelerine zarar verenler,</w:t>
      </w:r>
    </w:p>
    <w:p w:rsidR="00A6270A" w:rsidRPr="00A6270A" w:rsidRDefault="00A6270A" w:rsidP="003B13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Olağan Genel Kurul veya Olağanüstü Genel Kurul toplantılarına mazeretsiz olarak iki defadan fazla katılmayanlar,</w:t>
      </w:r>
    </w:p>
    <w:p w:rsidR="00A6270A" w:rsidRPr="00A6270A" w:rsidRDefault="00A6270A" w:rsidP="003B13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Kurulu, topluluk amaç ve ilkeleriyle ters düşen üyeleri, üyelikten çıkarabilir. Karar, Yönetim Kurulunun oy çoğunluğuyla verilir.</w:t>
      </w:r>
    </w:p>
    <w:p w:rsidR="00A6270A" w:rsidRPr="00A6270A" w:rsidRDefault="00A6270A" w:rsidP="003B13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Üyelikten çıkarılanların Genel Kurulda itiraz hakkı vardır.</w:t>
      </w: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Üyelikten çıkarılan kişilerin topluluğa üyeliği Yönetim Kurulunun alacağı karara bağlıdır. İki kez üyelikten çıkarılan bir daha üye </w:t>
      </w:r>
      <w:r w:rsidR="0051076A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alınamaz.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TOPLULUK ORGANLARI, GÖREV VE YETKİLERİ 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6-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A-GENEL KURUL</w:t>
      </w:r>
    </w:p>
    <w:p w:rsidR="00A6270A" w:rsidRPr="00A6270A" w:rsidRDefault="00A6270A" w:rsidP="003B134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Topluluk Genel Kurulu, asıl üyelerden oluşur ve 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NİSAN ayında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yılda </w:t>
      </w:r>
      <w:r w:rsidR="00AF1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bir kez toplanır.</w:t>
      </w:r>
    </w:p>
    <w:p w:rsidR="00A6270A" w:rsidRPr="00A6270A" w:rsidRDefault="00A6270A" w:rsidP="003B134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Kurulda asıl üyelerin bir oy hakkı vardır. </w:t>
      </w:r>
    </w:p>
    <w:p w:rsidR="00A6270A" w:rsidRPr="00A6270A" w:rsidRDefault="00A6270A" w:rsidP="003B134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tarihi, yeri, zamanı, topluluk merkezi panolarında, web sayfasında,</w:t>
      </w:r>
      <w:r w:rsidR="00D35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="00AF1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osyal medya bağlantılarında,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yoluyla (ve imkanlar ölçüsünd</w:t>
      </w:r>
      <w:r w:rsidR="00AF1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üniversitenin diğer iletişim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olanaklarından yararlanılarak)  en az </w:t>
      </w:r>
      <w:r w:rsidRPr="00A6270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tr-TR"/>
        </w:rPr>
        <w:t>1</w:t>
      </w:r>
      <w:r w:rsidR="00D35E17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tr-TR"/>
        </w:rPr>
        <w:t xml:space="preserve"> (bir)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 önce ilan edilir.</w:t>
      </w:r>
    </w:p>
    <w:p w:rsidR="00A6270A" w:rsidRPr="00A6270A" w:rsidRDefault="00A6270A" w:rsidP="003B134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Genel Kurulun geçerli olabilmesi için üyelerin 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2/3’nün</w:t>
      </w:r>
      <w:r w:rsidR="00D35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 gereklidir. İlk Genel Kurulda yeterli</w:t>
      </w:r>
      <w:r w:rsidR="00D35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çoğunluk sağlanamazsa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ikinci Genel Kurul toplantısına katılan üye sayısı yeterli sayılarak, oylamalarda da katılan üye sayısının yarıdan bir fazlası yeter sayılır. </w:t>
      </w:r>
    </w:p>
    <w:p w:rsidR="00A6270A" w:rsidRPr="00A6270A" w:rsidRDefault="00A6270A" w:rsidP="003B134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tarihinde herhangi bi</w:t>
      </w:r>
      <w:r w:rsidR="00D35E17">
        <w:rPr>
          <w:rFonts w:ascii="Times New Roman" w:eastAsia="Times New Roman" w:hAnsi="Times New Roman" w:cs="Times New Roman"/>
          <w:sz w:val="24"/>
          <w:szCs w:val="24"/>
          <w:lang w:eastAsia="tr-TR"/>
        </w:rPr>
        <w:t>r değişiklik olacaksa, en az 3 gün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 tüm üyelere b</w:t>
      </w:r>
      <w:r w:rsidR="00D35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verilir ve yeni bir tarih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bildirilir. </w:t>
      </w:r>
    </w:p>
    <w:p w:rsidR="00A6270A" w:rsidRPr="00A6270A" w:rsidRDefault="00A6270A" w:rsidP="00A52E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B-GENEL KURULUN</w:t>
      </w:r>
      <w:r w:rsidR="001558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İŞLEYİŞİ, GÖREV VE SORUMLULUKLARI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Kurul, topluluğun en yetkili karar organı olup görev ve yetkileri aşağıda gösterilmiştir.</w:t>
      </w:r>
    </w:p>
    <w:p w:rsidR="00A6270A" w:rsidRPr="00A6270A" w:rsidRDefault="00A6270A" w:rsidP="003B13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Yasalar, tüzük ve yönetmenlikler doğrultusunda,  topluluğun amaç ve çalışma konuları yönünde karar alır,</w:t>
      </w:r>
    </w:p>
    <w:p w:rsidR="00A6270A" w:rsidRPr="00A6270A" w:rsidRDefault="00A6270A" w:rsidP="00A52E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Kurul Divanı açık oy ile seçilir. Divan, bir başkan, bir başkan yardımcısı ve bir yazmandan oluşur. Divan üyeleri, Yönetim Kurulu üyeliğine aday olamazlar ve Genel Kurulun, topluluk tüzüğüne ve </w:t>
      </w:r>
      <w:r w:rsidR="00155871" w:rsidRPr="00A52E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demokrasi </w:t>
      </w:r>
      <w:r w:rsidRPr="00A52E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ilkelerine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olarak yürütülmesini sağlar,</w:t>
      </w:r>
    </w:p>
    <w:p w:rsidR="00A6270A" w:rsidRPr="00A6270A" w:rsidRDefault="00A6270A" w:rsidP="00A52E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toplantısında, üye listesi Divana teslim edilir, Divan tarafından yoklama yapılır ve toplantıya katılmayan üyelere ait mazeret değerlendirilir,</w:t>
      </w:r>
    </w:p>
    <w:p w:rsidR="00A6270A" w:rsidRPr="00A6270A" w:rsidRDefault="00A6270A" w:rsidP="003B13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Kurul toplantısında, toplantı gündemine göre </w:t>
      </w:r>
      <w:r w:rsidR="00A52E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 raporu,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bilanço ve gelir çizelgesi görüşülür, </w:t>
      </w:r>
    </w:p>
    <w:p w:rsidR="00A6270A" w:rsidRPr="00A6270A" w:rsidRDefault="00A6270A" w:rsidP="003B13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Topluluğ</w:t>
      </w:r>
      <w:r w:rsidR="00155871">
        <w:rPr>
          <w:rFonts w:ascii="Times New Roman" w:eastAsia="Times New Roman" w:hAnsi="Times New Roman" w:cs="Times New Roman"/>
          <w:sz w:val="24"/>
          <w:szCs w:val="24"/>
          <w:lang w:eastAsia="tr-TR"/>
        </w:rPr>
        <w:t>un faaliyet programı görüşür, onaylar,</w:t>
      </w:r>
    </w:p>
    <w:p w:rsidR="00A6270A" w:rsidRDefault="00A6270A" w:rsidP="003B13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yapacak yeni Yönetim Kurulu ve Denetleme Kurulu adaylarının seçimlerini yapar.</w:t>
      </w:r>
    </w:p>
    <w:p w:rsidR="00A6270A" w:rsidRPr="00155871" w:rsidRDefault="00A6270A" w:rsidP="0015587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15587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Kurulunca teklif edilen topluluk</w:t>
      </w:r>
      <w:r w:rsidR="001558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tüzük</w:t>
      </w:r>
      <w:r w:rsidRPr="001558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değişiklikleri görüşüp karara bağlar. Değişiklikler onay için Sağlık Kültür ve Spor Daire Başkanlığına gönderilir. </w:t>
      </w:r>
      <w:r w:rsidRPr="001558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(Yönetim Kurulunca Tüzük değişikliği önerilebileceği gibi, Genel Kurul üyelerinin 2/3’nün önerisi ile tüzük ve/veya yönetmelik değişikliği yapılabilir).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 Yönetim Kurulunun önerdiği gündeme ek olarak, Genel Kurul </w:t>
      </w:r>
      <w:r w:rsidR="009B17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Üyelerinin 1/10  sayısındaki üyelerin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önerdiği konular </w:t>
      </w:r>
      <w:r w:rsidR="009B17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gündeme dahil edilir.</w:t>
      </w:r>
    </w:p>
    <w:p w:rsidR="00A6270A" w:rsidRPr="00A6270A" w:rsidRDefault="00A6270A" w:rsidP="003B1346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C- YÖNETİM KURULU </w:t>
      </w:r>
    </w:p>
    <w:p w:rsidR="00A6270A" w:rsidRPr="00A6270A" w:rsidRDefault="00A6270A" w:rsidP="003B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Topluluğun yetkili organı olan Yönetim Kurulunun oluşum biçimi ve çalışma ilkeleri aşağıda gösterilmiştir:</w:t>
      </w:r>
    </w:p>
    <w:p w:rsidR="00A6270A" w:rsidRPr="00A6270A" w:rsidRDefault="00A6270A" w:rsidP="003B13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tr-TR"/>
        </w:rPr>
        <w:t>Yönetim Kurulu, 5 asil ve 2 yedek üyeden oluşur. (İşlerin yoğunluğuna göre bu sayı arttırılabilir).</w:t>
      </w:r>
    </w:p>
    <w:p w:rsidR="00A6270A" w:rsidRPr="00A6270A" w:rsidRDefault="00A6270A" w:rsidP="003B13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 Kurulu üyeleri, topluluğun asil üyeleri arasından, Genel Kurulda seçilir.</w:t>
      </w:r>
    </w:p>
    <w:p w:rsidR="00A6270A" w:rsidRPr="00A6270A" w:rsidRDefault="00A6270A" w:rsidP="003B13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Yönetim kurulu her öğretim yılı sonunda  göreve gelir ve bir yıl süre ile görev yapar  </w:t>
      </w:r>
      <w:r w:rsidRPr="00A6270A"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tr-TR"/>
        </w:rPr>
        <w:t>( Aynı Yönetim Kurulu tekrar seçilebilir).</w:t>
      </w:r>
    </w:p>
    <w:p w:rsidR="00A6270A" w:rsidRDefault="00A6270A" w:rsidP="003B13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Yönetim Kurulu adayları, adaylıklarını Genel Kurulda,  Divan seçimi yapıldıktan sonra, Divana yazılı olarak bildirir. Seçim, açık oylama aile gerçekleştirilir 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(katılan üyelerin 1/3’nün talep etmesi halinde gizli oylama da yapılabilir.) </w:t>
      </w:r>
    </w:p>
    <w:p w:rsidR="0012629A" w:rsidRPr="00A6270A" w:rsidRDefault="0047252D" w:rsidP="003B13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oyu alan aday başkan (v</w:t>
      </w:r>
      <w:r w:rsidR="0012629A" w:rsidRPr="0047252D">
        <w:rPr>
          <w:rFonts w:ascii="Times New Roman" w:eastAsia="Times New Roman" w:hAnsi="Times New Roman" w:cs="Times New Roman"/>
          <w:sz w:val="24"/>
          <w:szCs w:val="24"/>
          <w:lang w:eastAsia="tr-TR"/>
        </w:rPr>
        <w:t>eya yönetim kurulu başkanı) olarak seçilir.</w:t>
      </w: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D- YÖNETİM KURULUNUN YETKİ, GÖREV VE SORUMLUKLARI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A6270A" w:rsidRPr="00A6270A" w:rsidRDefault="00A6270A" w:rsidP="003B13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Kurulu, faaliyet programını gerçekleştirmek ve kulübün amaçlarına ulaşmak için her türlü karar yetkisine sahiptir,</w:t>
      </w:r>
    </w:p>
    <w:p w:rsidR="00A6270A" w:rsidRPr="00A6270A" w:rsidRDefault="00A6270A" w:rsidP="003B13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Yönetim kurulu, öğrenim dönem</w:t>
      </w:r>
      <w:r w:rsidR="00C940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içinde en az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ayda bir defa toplanır. Gerektiğinde Başkanın çağrısıyla veya Yönetim Kurulu üyelerinin %51’inin çağrısıyla olağanüstü toplanır.</w:t>
      </w:r>
    </w:p>
    <w:p w:rsidR="00A6270A" w:rsidRPr="00A6270A" w:rsidRDefault="00A6270A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Toplantılara katılmak zorunludur. Mazeretsiz olarak üç defadan fazla katılmayan üye ihraç edilir.</w:t>
      </w:r>
    </w:p>
    <w:p w:rsidR="00A6270A" w:rsidRPr="00A6270A" w:rsidRDefault="00A6270A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Tüzük ve/veya yönetmenliklerin hazırlanması ve değişiklik önerilerinin düzenlemesi yönünde çalışmalar yapar,  Genel Kurul</w:t>
      </w:r>
      <w:r w:rsidR="00C9409B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onayına sunar.</w:t>
      </w:r>
    </w:p>
    <w:p w:rsidR="00A6270A" w:rsidRPr="00A6270A" w:rsidRDefault="00A36ACC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Topluluğun çalışmaları</w:t>
      </w:r>
      <w:r w:rsidR="00A6270A"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öğretim döneminin başında, bir önceki dönem sonunda seçilen yeni Yönetim Kurulu üyeleri ile başlatılır.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270A"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Tüzükte belirlenen kurallar çerçevesinde yeni çalışma grupları oluşturulabilir.</w:t>
      </w:r>
    </w:p>
    <w:p w:rsidR="00A6270A" w:rsidRPr="00A6270A" w:rsidRDefault="00A6270A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S.K.S. Daire Başkanlığı Onayı ile resmi veya resmi olmayan kurum ve kuruluşlar ile görüşmeler yapar.</w:t>
      </w:r>
    </w:p>
    <w:p w:rsidR="00A6270A" w:rsidRPr="00A6270A" w:rsidRDefault="00A6270A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Topluluk faaliyet alanlarına göre sosyal, kültürel, sportif vb. aktiviteler düzenleme kararı alır.</w:t>
      </w:r>
    </w:p>
    <w:p w:rsidR="00A6270A" w:rsidRPr="00A6270A" w:rsidRDefault="00A6270A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Topluluğun ihtiyaçlarını, malzeme alımını ve finansal konularını belirler; ilgili birim ve kişilere harcamaları belirtir, bilgi verir.</w:t>
      </w:r>
    </w:p>
    <w:p w:rsidR="00A6270A" w:rsidRPr="00A6270A" w:rsidRDefault="00A6270A" w:rsidP="003B134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Kurulu, topluluk üyeliği başvurularını inceler ve üyeliği kabul eder.</w:t>
      </w:r>
    </w:p>
    <w:p w:rsidR="00A6270A" w:rsidRPr="00A6270A" w:rsidRDefault="00A6270A" w:rsidP="003B13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kurulda alınan kararları, üyelere ve gerekli yerlere duyurur ve uygular.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 DENETLEME KURULU</w:t>
      </w:r>
    </w:p>
    <w:p w:rsidR="00A6270A" w:rsidRPr="00A6270A" w:rsidRDefault="00A6270A" w:rsidP="003B13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Denetleme Kurulu 3 asil ve 1 yedek üyeden oluşur. Genel Kurulda seçilen Denetleme Kurulu üyeleri, yeni seçilen Yönetim Kurulu üyeleri ile birlikte göreve başlar.</w:t>
      </w:r>
    </w:p>
    <w:p w:rsidR="00A6270A" w:rsidRPr="00A6270A" w:rsidRDefault="00A6270A" w:rsidP="003B13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Denetleme Kurulunun içinde kararlar oy çokluğuna göre alınır.</w:t>
      </w:r>
    </w:p>
    <w:p w:rsidR="00A6270A" w:rsidRPr="00A6270A" w:rsidRDefault="00A6270A" w:rsidP="003B13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Topluluk üyelerinden en az 1 kişinin başvurusu sonucu toplanır ve inceleme yapar. </w:t>
      </w:r>
    </w:p>
    <w:p w:rsidR="00A6270A" w:rsidRPr="00A6270A" w:rsidRDefault="00A6270A" w:rsidP="003B13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topluluğun iletişim olanakları kullanılarak (e-posta, web sayfası, ilan)  topluluk üyelerine iletilir.</w:t>
      </w:r>
    </w:p>
    <w:p w:rsidR="00A6270A" w:rsidRPr="00A6270A" w:rsidRDefault="00A6270A" w:rsidP="003B13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Denetleme Kurulu, topluluğun idari ve mali denetimini yapar. Genel Kurula denetim raporu sunar.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F- DANIŞMA KURULU</w:t>
      </w:r>
    </w:p>
    <w:p w:rsidR="00A6270A" w:rsidRPr="00A6270A" w:rsidRDefault="00A6270A" w:rsidP="003B134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Bu bölüm toplulukların faaliyet alanlarına bağlı olarak isteyen topluluklarca eklenebilir.</w:t>
      </w:r>
    </w:p>
    <w:p w:rsidR="00A6270A" w:rsidRPr="00A6270A" w:rsidRDefault="00A6270A" w:rsidP="003B134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A6270A" w:rsidRPr="00A6270A" w:rsidRDefault="00A6270A" w:rsidP="003B134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 7-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GELİRLER  VE GİDERLER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………… Topluluğunun gelirleri,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yapılan etkinliklerden elde edilen gelirler, topluluğun kişi ve kuruluşlarla yapacağı spons</w:t>
      </w:r>
      <w:r w:rsidR="00A36A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orluk 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anlaşmalarından sağlanır.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Topluluk </w:t>
      </w:r>
      <w:r w:rsidR="00A52E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giderleri, 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topluluk tüzüğünde belirtilen amaçlar doğrultusunda gerçekleştirilen etkinlik giderleri, kırtasiye gid</w:t>
      </w:r>
      <w:r w:rsidR="00D538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erleri ve reklam, ilan ve afiş </w:t>
      </w:r>
      <w:r w:rsidRPr="00A6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vb. giderlerden oluşur</w:t>
      </w:r>
      <w:r w:rsidRPr="00A6270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A627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(Topluluğun faaliyet  gösterdiği alana dair giderler eklenebilir).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</w:pP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 8-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TUTULACAK DEFTERLER</w:t>
      </w:r>
    </w:p>
    <w:p w:rsidR="00A6270A" w:rsidRPr="00A6270A" w:rsidRDefault="00A6270A" w:rsidP="003B13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Üye Kayıt Defteri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Bu defterde üyelerin isimleri, bölümleri, sınıfları, numaralarını</w:t>
      </w:r>
      <w:r w:rsidR="00A52E57">
        <w:rPr>
          <w:rFonts w:ascii="Times New Roman" w:eastAsia="Times New Roman" w:hAnsi="Times New Roman" w:cs="Times New Roman"/>
          <w:sz w:val="24"/>
          <w:szCs w:val="24"/>
          <w:lang w:eastAsia="tr-TR"/>
        </w:rPr>
        <w:t>, iletişim bilgileri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üye kayıt tarihini gösterir.</w:t>
      </w:r>
    </w:p>
    <w:p w:rsidR="00A6270A" w:rsidRPr="00A6270A" w:rsidRDefault="00A6270A" w:rsidP="003B13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 Defteri </w:t>
      </w:r>
    </w:p>
    <w:p w:rsidR="00A6270A" w:rsidRPr="00A6270A" w:rsidRDefault="00A6270A" w:rsidP="003B13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–Giden Evrak Defteri</w:t>
      </w:r>
    </w:p>
    <w:p w:rsidR="00A6270A" w:rsidRPr="00A6270A" w:rsidRDefault="00A6270A" w:rsidP="003B13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Gelir – Gider (Muhasebe) Defteri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6270A" w:rsidRPr="00A6270A" w:rsidRDefault="00A6270A" w:rsidP="003B13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Demirbaş Defteri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70A" w:rsidRPr="008F2866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F28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 9-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TÜZÜK DEĞİŞİKLİKLERİ VE TOPLULUĞUN FESHİ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Tüzük değişikliği, Yönetim Kurulunda görüşülür, her bir madde ayrı ayrı değerlendirilir ve Genel Kurula sunulur. Genel K</w:t>
      </w:r>
      <w:r w:rsidR="001262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urulda görüşülen değişiklikler </w:t>
      </w: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Kültür ve Spor Daire Başkanlığının onayına sunulur.</w:t>
      </w:r>
    </w:p>
    <w:p w:rsidR="00A6270A" w:rsidRPr="00A6270A" w:rsidRDefault="00A6270A" w:rsidP="003B1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270A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Topluluğun kapanması, faaliyetine son verme kararı Genel Kurulda toplam üye sayısının 2/3’nün bu yoldaki kararı ile alınır. Faaliyeti sonlandırılan Topluluğun dokümanı, malzemesi vb. Sağlık Kültür ve Spor Daire Başkanlığında Öğrenci Topluluklarından sorumlu olan birime aktarılır.</w:t>
      </w:r>
    </w:p>
    <w:sectPr w:rsidR="00A6270A" w:rsidRPr="00A6270A" w:rsidSect="0099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1C4"/>
    <w:multiLevelType w:val="hybridMultilevel"/>
    <w:tmpl w:val="19D211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BB37D99"/>
    <w:multiLevelType w:val="hybridMultilevel"/>
    <w:tmpl w:val="D070F8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FB9"/>
    <w:multiLevelType w:val="multilevel"/>
    <w:tmpl w:val="ADC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05B8B"/>
    <w:multiLevelType w:val="hybridMultilevel"/>
    <w:tmpl w:val="7CDA42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75B4EDA"/>
    <w:multiLevelType w:val="hybridMultilevel"/>
    <w:tmpl w:val="0FB00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30A0"/>
    <w:multiLevelType w:val="hybridMultilevel"/>
    <w:tmpl w:val="2BFCC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DE22C20"/>
    <w:multiLevelType w:val="hybridMultilevel"/>
    <w:tmpl w:val="057CB3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6D2889"/>
    <w:multiLevelType w:val="hybridMultilevel"/>
    <w:tmpl w:val="B51438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62A88"/>
    <w:multiLevelType w:val="hybridMultilevel"/>
    <w:tmpl w:val="C902DD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F75DF"/>
    <w:multiLevelType w:val="hybridMultilevel"/>
    <w:tmpl w:val="6396E6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436FE"/>
    <w:multiLevelType w:val="hybridMultilevel"/>
    <w:tmpl w:val="D5C696B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B4837"/>
    <w:multiLevelType w:val="hybridMultilevel"/>
    <w:tmpl w:val="60A27F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7F733E65"/>
    <w:multiLevelType w:val="hybridMultilevel"/>
    <w:tmpl w:val="E8E6680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255"/>
    <w:rsid w:val="00022EDC"/>
    <w:rsid w:val="00094E2E"/>
    <w:rsid w:val="000E43AB"/>
    <w:rsid w:val="0012629A"/>
    <w:rsid w:val="00134E04"/>
    <w:rsid w:val="00155871"/>
    <w:rsid w:val="0024689F"/>
    <w:rsid w:val="002D2EFA"/>
    <w:rsid w:val="003B1346"/>
    <w:rsid w:val="003D24C3"/>
    <w:rsid w:val="00466161"/>
    <w:rsid w:val="004723E7"/>
    <w:rsid w:val="0047252D"/>
    <w:rsid w:val="004A41AB"/>
    <w:rsid w:val="0051076A"/>
    <w:rsid w:val="005508B3"/>
    <w:rsid w:val="005D5C92"/>
    <w:rsid w:val="006D473C"/>
    <w:rsid w:val="00702025"/>
    <w:rsid w:val="00762E6B"/>
    <w:rsid w:val="007C3CC8"/>
    <w:rsid w:val="008F2866"/>
    <w:rsid w:val="00923255"/>
    <w:rsid w:val="009444A7"/>
    <w:rsid w:val="00984F50"/>
    <w:rsid w:val="00996AFB"/>
    <w:rsid w:val="009A7910"/>
    <w:rsid w:val="009B178C"/>
    <w:rsid w:val="009D5C56"/>
    <w:rsid w:val="00A032E7"/>
    <w:rsid w:val="00A36ACC"/>
    <w:rsid w:val="00A52E57"/>
    <w:rsid w:val="00A6270A"/>
    <w:rsid w:val="00AB769A"/>
    <w:rsid w:val="00AF1AC4"/>
    <w:rsid w:val="00AF390C"/>
    <w:rsid w:val="00BC4BD8"/>
    <w:rsid w:val="00BD6AE7"/>
    <w:rsid w:val="00C9409B"/>
    <w:rsid w:val="00D35E17"/>
    <w:rsid w:val="00D538E7"/>
    <w:rsid w:val="00D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B2F"/>
  <w15:docId w15:val="{765E12A1-354D-4BA0-A7D8-5F07242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F86D06C8.dotm</Template>
  <TotalTime>9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213018</dc:creator>
  <cp:keywords/>
  <dc:description/>
  <cp:lastModifiedBy>Mete ARSLAN</cp:lastModifiedBy>
  <cp:revision>8</cp:revision>
  <dcterms:created xsi:type="dcterms:W3CDTF">2014-12-02T09:15:00Z</dcterms:created>
  <dcterms:modified xsi:type="dcterms:W3CDTF">2016-11-14T07:19:00Z</dcterms:modified>
</cp:coreProperties>
</file>