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D15D" w14:textId="0702ECBA" w:rsidR="00213BBF" w:rsidRPr="005754F8" w:rsidRDefault="00213BBF" w:rsidP="00213BBF">
      <w:pPr>
        <w:pStyle w:val="GvdeMetni"/>
        <w:spacing w:before="231" w:line="278" w:lineRule="auto"/>
        <w:ind w:left="141" w:firstLine="707"/>
        <w:rPr>
          <w:sz w:val="24"/>
          <w:szCs w:val="24"/>
        </w:rPr>
      </w:pPr>
      <w:r w:rsidRPr="005754F8">
        <w:rPr>
          <w:sz w:val="24"/>
          <w:szCs w:val="24"/>
        </w:rPr>
        <w:t>Yüksek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İhtisas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Üniversitesi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Meslek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Yüksekokulu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aşağıda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belirtilen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birimi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için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ilan</w:t>
      </w:r>
      <w:r w:rsidRPr="005754F8">
        <w:rPr>
          <w:spacing w:val="40"/>
          <w:sz w:val="24"/>
          <w:szCs w:val="24"/>
        </w:rPr>
        <w:t xml:space="preserve"> </w:t>
      </w:r>
      <w:r w:rsidRPr="005754F8">
        <w:rPr>
          <w:sz w:val="24"/>
          <w:szCs w:val="24"/>
        </w:rPr>
        <w:t>edilen Öğretim Görevlisi kadrosuna başvurmak istiyorum. İstenen belgeler ekte sunulmuştur.</w:t>
      </w:r>
    </w:p>
    <w:p w14:paraId="613AD89A" w14:textId="77777777" w:rsidR="00213BBF" w:rsidRPr="005754F8" w:rsidRDefault="00213BBF" w:rsidP="00213BBF">
      <w:pPr>
        <w:pStyle w:val="GvdeMetni"/>
        <w:spacing w:before="195"/>
        <w:ind w:left="849"/>
        <w:rPr>
          <w:sz w:val="24"/>
          <w:szCs w:val="24"/>
        </w:rPr>
      </w:pPr>
      <w:r w:rsidRPr="005754F8">
        <w:rPr>
          <w:sz w:val="24"/>
          <w:szCs w:val="24"/>
        </w:rPr>
        <w:t>Başvurumun</w:t>
      </w:r>
      <w:r w:rsidRPr="005754F8">
        <w:rPr>
          <w:spacing w:val="-4"/>
          <w:sz w:val="24"/>
          <w:szCs w:val="24"/>
        </w:rPr>
        <w:t xml:space="preserve"> </w:t>
      </w:r>
      <w:r w:rsidRPr="005754F8">
        <w:rPr>
          <w:sz w:val="24"/>
          <w:szCs w:val="24"/>
        </w:rPr>
        <w:t>kabulünü</w:t>
      </w:r>
      <w:r w:rsidRPr="005754F8">
        <w:rPr>
          <w:spacing w:val="-3"/>
          <w:sz w:val="24"/>
          <w:szCs w:val="24"/>
        </w:rPr>
        <w:t xml:space="preserve"> </w:t>
      </w:r>
      <w:r w:rsidRPr="005754F8">
        <w:rPr>
          <w:sz w:val="24"/>
          <w:szCs w:val="24"/>
        </w:rPr>
        <w:t>arz</w:t>
      </w:r>
      <w:r w:rsidRPr="005754F8">
        <w:rPr>
          <w:spacing w:val="-8"/>
          <w:sz w:val="24"/>
          <w:szCs w:val="24"/>
        </w:rPr>
        <w:t xml:space="preserve"> </w:t>
      </w:r>
      <w:r w:rsidRPr="005754F8">
        <w:rPr>
          <w:spacing w:val="-2"/>
          <w:sz w:val="24"/>
          <w:szCs w:val="24"/>
        </w:rPr>
        <w:t>ederim.</w:t>
      </w:r>
    </w:p>
    <w:p w14:paraId="29947F43" w14:textId="77777777" w:rsidR="00213BBF" w:rsidRPr="005754F8" w:rsidRDefault="00213BBF" w:rsidP="00213BBF">
      <w:pPr>
        <w:pStyle w:val="GvdeMetni"/>
        <w:spacing w:before="15"/>
        <w:rPr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06"/>
        <w:gridCol w:w="5672"/>
      </w:tblGrid>
      <w:tr w:rsidR="00213BBF" w:rsidRPr="005754F8" w14:paraId="5DF97F84" w14:textId="77777777" w:rsidTr="003F694A">
        <w:trPr>
          <w:trHeight w:val="299"/>
        </w:trPr>
        <w:tc>
          <w:tcPr>
            <w:tcW w:w="8293" w:type="dxa"/>
            <w:gridSpan w:val="3"/>
          </w:tcPr>
          <w:p w14:paraId="40E2F5B9" w14:textId="77777777" w:rsidR="00213BBF" w:rsidRPr="005754F8" w:rsidRDefault="00213BBF" w:rsidP="003F694A">
            <w:pPr>
              <w:pStyle w:val="TableParagraph"/>
              <w:spacing w:before="15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Sahibinin</w:t>
            </w:r>
          </w:p>
        </w:tc>
      </w:tr>
      <w:tr w:rsidR="00213BBF" w:rsidRPr="005754F8" w14:paraId="53007D64" w14:textId="77777777" w:rsidTr="003F694A">
        <w:trPr>
          <w:trHeight w:val="299"/>
        </w:trPr>
        <w:tc>
          <w:tcPr>
            <w:tcW w:w="2415" w:type="dxa"/>
          </w:tcPr>
          <w:p w14:paraId="479DC577" w14:textId="77777777" w:rsidR="00213BBF" w:rsidRPr="005754F8" w:rsidRDefault="00213BBF" w:rsidP="003F694A">
            <w:pPr>
              <w:pStyle w:val="TableParagraph"/>
              <w:spacing w:before="1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Adı-Soyadı</w:t>
            </w:r>
          </w:p>
        </w:tc>
        <w:tc>
          <w:tcPr>
            <w:tcW w:w="206" w:type="dxa"/>
          </w:tcPr>
          <w:p w14:paraId="0AAD5042" w14:textId="77777777" w:rsidR="00213BBF" w:rsidRPr="005754F8" w:rsidRDefault="00213BBF" w:rsidP="003F694A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35ECA847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75A90B5D" w14:textId="77777777" w:rsidTr="003F694A">
        <w:trPr>
          <w:trHeight w:val="301"/>
        </w:trPr>
        <w:tc>
          <w:tcPr>
            <w:tcW w:w="2415" w:type="dxa"/>
          </w:tcPr>
          <w:p w14:paraId="54D737C0" w14:textId="77777777" w:rsidR="00213BBF" w:rsidRPr="005754F8" w:rsidRDefault="00213BBF" w:rsidP="003F694A">
            <w:pPr>
              <w:pStyle w:val="TableParagraph"/>
              <w:spacing w:before="1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T.C. Kimlik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206" w:type="dxa"/>
          </w:tcPr>
          <w:p w14:paraId="5F829318" w14:textId="77777777" w:rsidR="00213BBF" w:rsidRPr="005754F8" w:rsidRDefault="00213BBF" w:rsidP="003F694A">
            <w:pPr>
              <w:pStyle w:val="TableParagraph"/>
              <w:spacing w:before="1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2F51F176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2D89A16B" w14:textId="77777777" w:rsidTr="003F694A">
        <w:trPr>
          <w:trHeight w:val="300"/>
        </w:trPr>
        <w:tc>
          <w:tcPr>
            <w:tcW w:w="2415" w:type="dxa"/>
          </w:tcPr>
          <w:p w14:paraId="7125E445" w14:textId="77777777" w:rsidR="00213BBF" w:rsidRPr="005754F8" w:rsidRDefault="00213BBF" w:rsidP="003F694A">
            <w:pPr>
              <w:pStyle w:val="TableParagraph"/>
              <w:spacing w:before="16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6" w:type="dxa"/>
          </w:tcPr>
          <w:p w14:paraId="55B32413" w14:textId="77777777" w:rsidR="00213BBF" w:rsidRPr="005754F8" w:rsidRDefault="00213BBF" w:rsidP="003F694A">
            <w:pPr>
              <w:pStyle w:val="TableParagraph"/>
              <w:spacing w:before="16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547BD43A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34F18610" w14:textId="77777777" w:rsidTr="003F694A">
        <w:trPr>
          <w:trHeight w:val="299"/>
        </w:trPr>
        <w:tc>
          <w:tcPr>
            <w:tcW w:w="2415" w:type="dxa"/>
          </w:tcPr>
          <w:p w14:paraId="14025260" w14:textId="77777777" w:rsidR="00213BBF" w:rsidRPr="005754F8" w:rsidRDefault="00213BBF" w:rsidP="003F694A">
            <w:pPr>
              <w:pStyle w:val="TableParagraph"/>
              <w:spacing w:before="1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r w:rsidRPr="005754F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Yeri</w:t>
            </w:r>
          </w:p>
        </w:tc>
        <w:tc>
          <w:tcPr>
            <w:tcW w:w="206" w:type="dxa"/>
          </w:tcPr>
          <w:p w14:paraId="381EF1CF" w14:textId="77777777" w:rsidR="00213BBF" w:rsidRPr="005754F8" w:rsidRDefault="00213BBF" w:rsidP="003F694A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162F703D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09C4F507" w14:textId="77777777" w:rsidTr="003F694A">
        <w:trPr>
          <w:trHeight w:val="299"/>
        </w:trPr>
        <w:tc>
          <w:tcPr>
            <w:tcW w:w="2415" w:type="dxa"/>
          </w:tcPr>
          <w:p w14:paraId="30B0EC9B" w14:textId="77777777" w:rsidR="00213BBF" w:rsidRPr="005754F8" w:rsidRDefault="00213BBF" w:rsidP="003F694A">
            <w:pPr>
              <w:pStyle w:val="TableParagraph"/>
              <w:spacing w:before="1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Numarası</w:t>
            </w:r>
          </w:p>
        </w:tc>
        <w:tc>
          <w:tcPr>
            <w:tcW w:w="206" w:type="dxa"/>
          </w:tcPr>
          <w:p w14:paraId="0E71B327" w14:textId="77777777" w:rsidR="00213BBF" w:rsidRPr="005754F8" w:rsidRDefault="00213BBF" w:rsidP="003F694A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3AF2A587" w14:textId="77777777" w:rsidR="00213BBF" w:rsidRPr="005754F8" w:rsidRDefault="00213BBF" w:rsidP="003F694A">
            <w:pPr>
              <w:pStyle w:val="TableParagraph"/>
              <w:spacing w:before="15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+90</w:t>
            </w:r>
          </w:p>
        </w:tc>
      </w:tr>
      <w:tr w:rsidR="00213BBF" w:rsidRPr="005754F8" w14:paraId="696EC02E" w14:textId="77777777" w:rsidTr="003F694A">
        <w:trPr>
          <w:trHeight w:val="299"/>
        </w:trPr>
        <w:tc>
          <w:tcPr>
            <w:tcW w:w="2415" w:type="dxa"/>
          </w:tcPr>
          <w:p w14:paraId="63F8BDDF" w14:textId="77777777" w:rsidR="00213BBF" w:rsidRPr="005754F8" w:rsidRDefault="00213BBF" w:rsidP="003F694A">
            <w:pPr>
              <w:pStyle w:val="TableParagraph"/>
              <w:spacing w:before="1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Adresi</w:t>
            </w:r>
          </w:p>
        </w:tc>
        <w:tc>
          <w:tcPr>
            <w:tcW w:w="206" w:type="dxa"/>
          </w:tcPr>
          <w:p w14:paraId="5898F3EB" w14:textId="77777777" w:rsidR="00213BBF" w:rsidRPr="005754F8" w:rsidRDefault="00213BBF" w:rsidP="003F694A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7ED26B63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566ECF73" w14:textId="77777777" w:rsidTr="003F694A">
        <w:trPr>
          <w:trHeight w:val="832"/>
        </w:trPr>
        <w:tc>
          <w:tcPr>
            <w:tcW w:w="2415" w:type="dxa"/>
          </w:tcPr>
          <w:p w14:paraId="58CF916E" w14:textId="77777777" w:rsidR="00213BBF" w:rsidRPr="005754F8" w:rsidRDefault="00213BBF" w:rsidP="003F694A">
            <w:pPr>
              <w:pStyle w:val="TableParagraph"/>
              <w:spacing w:before="27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206" w:type="dxa"/>
          </w:tcPr>
          <w:p w14:paraId="2E0B184E" w14:textId="77777777" w:rsidR="00213BBF" w:rsidRPr="005754F8" w:rsidRDefault="00213BBF" w:rsidP="003F694A">
            <w:pPr>
              <w:pStyle w:val="TableParagraph"/>
              <w:spacing w:before="270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72" w:type="dxa"/>
          </w:tcPr>
          <w:p w14:paraId="7AB03F06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95BCC" w14:textId="77777777" w:rsidR="00213BBF" w:rsidRPr="005754F8" w:rsidRDefault="00213BBF" w:rsidP="00213BBF">
      <w:pPr>
        <w:pStyle w:val="GvdeMetni"/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9"/>
        <w:gridCol w:w="5699"/>
      </w:tblGrid>
      <w:tr w:rsidR="00213BBF" w:rsidRPr="005754F8" w14:paraId="45545BEF" w14:textId="77777777" w:rsidTr="003F694A">
        <w:trPr>
          <w:trHeight w:val="313"/>
        </w:trPr>
        <w:tc>
          <w:tcPr>
            <w:tcW w:w="2422" w:type="dxa"/>
          </w:tcPr>
          <w:p w14:paraId="0BE385F7" w14:textId="77777777" w:rsidR="00213BBF" w:rsidRPr="005754F8" w:rsidRDefault="00213BBF" w:rsidP="003F694A">
            <w:pPr>
              <w:pStyle w:val="TableParagraph"/>
              <w:spacing w:before="3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Başvurulan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Bölüm</w:t>
            </w:r>
          </w:p>
        </w:tc>
        <w:tc>
          <w:tcPr>
            <w:tcW w:w="209" w:type="dxa"/>
          </w:tcPr>
          <w:p w14:paraId="32971B17" w14:textId="77777777" w:rsidR="00213BBF" w:rsidRPr="005754F8" w:rsidRDefault="00213BBF" w:rsidP="003F694A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69F70A55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7B340C57" w14:textId="77777777" w:rsidTr="003F694A">
        <w:trPr>
          <w:trHeight w:val="314"/>
        </w:trPr>
        <w:tc>
          <w:tcPr>
            <w:tcW w:w="2422" w:type="dxa"/>
          </w:tcPr>
          <w:p w14:paraId="5057BFBB" w14:textId="77777777" w:rsidR="00213BBF" w:rsidRPr="005754F8" w:rsidRDefault="00213BBF" w:rsidP="003F694A">
            <w:pPr>
              <w:pStyle w:val="TableParagraph"/>
              <w:spacing w:before="3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Başvurulan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Program</w:t>
            </w:r>
          </w:p>
        </w:tc>
        <w:tc>
          <w:tcPr>
            <w:tcW w:w="209" w:type="dxa"/>
          </w:tcPr>
          <w:p w14:paraId="516355F4" w14:textId="77777777" w:rsidR="00213BBF" w:rsidRPr="005754F8" w:rsidRDefault="00213BBF" w:rsidP="003F694A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6AE5567E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43F64F37" w14:textId="77777777" w:rsidTr="003F694A">
        <w:trPr>
          <w:trHeight w:val="316"/>
        </w:trPr>
        <w:tc>
          <w:tcPr>
            <w:tcW w:w="2422" w:type="dxa"/>
          </w:tcPr>
          <w:p w14:paraId="16CA6D74" w14:textId="77777777" w:rsidR="00213BBF" w:rsidRPr="005754F8" w:rsidRDefault="00213BBF" w:rsidP="003F694A">
            <w:pPr>
              <w:pStyle w:val="TableParagraph"/>
              <w:spacing w:before="32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9" w:type="dxa"/>
          </w:tcPr>
          <w:p w14:paraId="6ED5BAC1" w14:textId="77777777" w:rsidR="00213BBF" w:rsidRPr="005754F8" w:rsidRDefault="00213BBF" w:rsidP="003F694A">
            <w:pPr>
              <w:pStyle w:val="TableParagraph"/>
              <w:spacing w:before="3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186A601F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1FC90EB3" w14:textId="77777777" w:rsidTr="003F694A">
        <w:trPr>
          <w:trHeight w:val="314"/>
        </w:trPr>
        <w:tc>
          <w:tcPr>
            <w:tcW w:w="2422" w:type="dxa"/>
          </w:tcPr>
          <w:p w14:paraId="5B49D588" w14:textId="77777777" w:rsidR="00213BBF" w:rsidRPr="005754F8" w:rsidRDefault="00213BBF" w:rsidP="003F694A">
            <w:pPr>
              <w:pStyle w:val="TableParagraph"/>
              <w:spacing w:before="3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İlan</w:t>
            </w:r>
            <w:r w:rsidRPr="005754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209" w:type="dxa"/>
          </w:tcPr>
          <w:p w14:paraId="3A91B978" w14:textId="77777777" w:rsidR="00213BBF" w:rsidRPr="005754F8" w:rsidRDefault="00213BBF" w:rsidP="003F694A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0384FC20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15591683" w14:textId="77777777" w:rsidTr="003F694A">
        <w:trPr>
          <w:trHeight w:val="316"/>
        </w:trPr>
        <w:tc>
          <w:tcPr>
            <w:tcW w:w="2422" w:type="dxa"/>
          </w:tcPr>
          <w:p w14:paraId="7F45AFE8" w14:textId="77777777" w:rsidR="00213BBF" w:rsidRPr="005754F8" w:rsidRDefault="00213BBF" w:rsidP="003F694A">
            <w:pPr>
              <w:pStyle w:val="TableParagraph"/>
              <w:spacing w:before="32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İlan</w:t>
            </w:r>
            <w:r w:rsidRPr="005754F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9" w:type="dxa"/>
          </w:tcPr>
          <w:p w14:paraId="2F7A510B" w14:textId="77777777" w:rsidR="00213BBF" w:rsidRPr="005754F8" w:rsidRDefault="00213BBF" w:rsidP="003F694A">
            <w:pPr>
              <w:pStyle w:val="TableParagraph"/>
              <w:spacing w:before="3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0283CCEB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BF" w:rsidRPr="005754F8" w14:paraId="2725056A" w14:textId="77777777" w:rsidTr="003F694A">
        <w:trPr>
          <w:trHeight w:val="314"/>
        </w:trPr>
        <w:tc>
          <w:tcPr>
            <w:tcW w:w="2422" w:type="dxa"/>
          </w:tcPr>
          <w:p w14:paraId="15C1497B" w14:textId="77777777" w:rsidR="00213BBF" w:rsidRPr="005754F8" w:rsidRDefault="00213BBF" w:rsidP="003F694A">
            <w:pPr>
              <w:pStyle w:val="TableParagraph"/>
              <w:spacing w:before="30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5754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209" w:type="dxa"/>
          </w:tcPr>
          <w:p w14:paraId="332CAC68" w14:textId="77777777" w:rsidR="00213BBF" w:rsidRPr="005754F8" w:rsidRDefault="00213BBF" w:rsidP="003F694A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53DED883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D7598" w14:textId="77777777" w:rsidR="00213BBF" w:rsidRPr="005754F8" w:rsidRDefault="00213BBF" w:rsidP="00213BBF">
      <w:pPr>
        <w:pStyle w:val="GvdeMetni"/>
        <w:spacing w:before="88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606"/>
      </w:tblGrid>
      <w:tr w:rsidR="00213BBF" w:rsidRPr="005754F8" w14:paraId="35069B98" w14:textId="77777777" w:rsidTr="003F694A">
        <w:trPr>
          <w:trHeight w:val="1934"/>
        </w:trPr>
        <w:tc>
          <w:tcPr>
            <w:tcW w:w="4844" w:type="dxa"/>
          </w:tcPr>
          <w:p w14:paraId="7FF8DED9" w14:textId="7137006A" w:rsidR="00213BBF" w:rsidRPr="005754F8" w:rsidRDefault="00213BBF" w:rsidP="005754F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Yukarıda belirtmiş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olduğum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bilgilerin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doğruluğunu</w:t>
            </w:r>
            <w:proofErr w:type="spellEnd"/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5754F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proofErr w:type="spellEnd"/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şartlarını</w:t>
            </w:r>
            <w:proofErr w:type="spellEnd"/>
            <w:r w:rsidRPr="0057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taşıdığımı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evraklarda</w:t>
            </w:r>
            <w:proofErr w:type="spellEnd"/>
            <w:r w:rsidRPr="005754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5754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eksiklik</w:t>
            </w:r>
            <w:proofErr w:type="spellEnd"/>
            <w:r w:rsidRPr="005754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çıkması</w:t>
            </w:r>
            <w:proofErr w:type="spellEnd"/>
            <w:r w:rsidRPr="005754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5754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ilanın</w:t>
            </w:r>
            <w:proofErr w:type="spellEnd"/>
            <w:r w:rsidRPr="005754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iptal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durumunda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başvurumun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geçersiz</w:t>
            </w:r>
            <w:proofErr w:type="spellEnd"/>
            <w:r w:rsid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sayılacağını</w:t>
            </w:r>
            <w:proofErr w:type="spellEnd"/>
            <w:r w:rsidRPr="005754F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bildiğimi</w:t>
            </w:r>
            <w:proofErr w:type="spellEnd"/>
            <w:r w:rsidRPr="005754F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beyan</w:t>
            </w:r>
            <w:proofErr w:type="spellEnd"/>
            <w:r w:rsidRPr="005754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ederek</w:t>
            </w:r>
            <w:proofErr w:type="spellEnd"/>
            <w:r w:rsidRPr="005754F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Görevlisi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ilanına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başvurmak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ederim</w:t>
            </w:r>
            <w:proofErr w:type="spellEnd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098A1F46" w14:textId="6617D36C" w:rsidR="00213BBF" w:rsidRPr="005754F8" w:rsidRDefault="00213BBF" w:rsidP="003F694A">
            <w:pPr>
              <w:pStyle w:val="TableParagraph"/>
              <w:ind w:left="107" w:right="27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Adı-Soyadı</w:t>
            </w:r>
            <w:proofErr w:type="spellEnd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12DE7E66" w14:textId="77777777" w:rsidR="00213BBF" w:rsidRPr="005754F8" w:rsidRDefault="00213BBF" w:rsidP="003F694A">
            <w:pPr>
              <w:pStyle w:val="TableParagraph"/>
              <w:spacing w:before="27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İmzası</w:t>
            </w:r>
          </w:p>
          <w:p w14:paraId="7CA3CAD8" w14:textId="77777777" w:rsidR="00213BBF" w:rsidRPr="005754F8" w:rsidRDefault="00213BBF" w:rsidP="003F694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9BEB9" w14:textId="77777777" w:rsidR="00213BBF" w:rsidRPr="005754F8" w:rsidRDefault="00213BBF" w:rsidP="003F694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…./</w:t>
            </w:r>
            <w:proofErr w:type="gramEnd"/>
            <w:r w:rsidRPr="0057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…./20...</w:t>
            </w:r>
          </w:p>
        </w:tc>
      </w:tr>
    </w:tbl>
    <w:p w14:paraId="4F7D1484" w14:textId="77777777" w:rsidR="00D967F0" w:rsidRDefault="00D967F0" w:rsidP="00213BBF">
      <w:pPr>
        <w:ind w:left="141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B9F10A9" w14:textId="355315EE" w:rsidR="00213BBF" w:rsidRPr="005754F8" w:rsidRDefault="00213BBF" w:rsidP="00213BBF">
      <w:pPr>
        <w:ind w:left="141"/>
        <w:rPr>
          <w:rFonts w:ascii="Times New Roman" w:hAnsi="Times New Roman" w:cs="Times New Roman"/>
          <w:b/>
          <w:sz w:val="24"/>
          <w:szCs w:val="24"/>
        </w:rPr>
      </w:pPr>
      <w:r w:rsidRPr="005754F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Ekler:</w:t>
      </w:r>
    </w:p>
    <w:p w14:paraId="63D54A7E" w14:textId="77777777" w:rsidR="00BB65A9" w:rsidRPr="005754F8" w:rsidRDefault="00BB65A9" w:rsidP="00213BBF">
      <w:pPr>
        <w:ind w:right="42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65A9" w:rsidRPr="005754F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AB71" w14:textId="77777777" w:rsidR="00B05AB3" w:rsidRDefault="00B05AB3" w:rsidP="00E71FD9">
      <w:pPr>
        <w:spacing w:after="0" w:line="240" w:lineRule="auto"/>
      </w:pPr>
      <w:r>
        <w:separator/>
      </w:r>
    </w:p>
  </w:endnote>
  <w:endnote w:type="continuationSeparator" w:id="0">
    <w:p w14:paraId="07E9C277" w14:textId="77777777" w:rsidR="00B05AB3" w:rsidRDefault="00B05AB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9E6106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77EAFA12" w:rsidR="00574F3A" w:rsidRPr="009E6106" w:rsidRDefault="005754F8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9E6106" w:rsidRPr="009E6106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68325A3" w14:textId="77777777" w:rsidR="00FC2441" w:rsidRDefault="00FC2441" w:rsidP="00FC244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047A253" w14:textId="77777777" w:rsidR="00FC2441" w:rsidRPr="0072479C" w:rsidRDefault="00FC2441" w:rsidP="00FC244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72B2844" w14:textId="77777777" w:rsidR="00FC2441" w:rsidRPr="00155FD8" w:rsidRDefault="00FC2441" w:rsidP="00FC244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DB47192" w14:textId="77777777" w:rsidR="00FC2441" w:rsidRDefault="00FC2441" w:rsidP="00FC244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888A" w14:textId="77777777" w:rsidR="00B05AB3" w:rsidRDefault="00B05AB3" w:rsidP="00E71FD9">
      <w:pPr>
        <w:spacing w:after="0" w:line="240" w:lineRule="auto"/>
      </w:pPr>
      <w:r>
        <w:separator/>
      </w:r>
    </w:p>
  </w:footnote>
  <w:footnote w:type="continuationSeparator" w:id="0">
    <w:p w14:paraId="4DE76738" w14:textId="77777777" w:rsidR="00B05AB3" w:rsidRDefault="00B05AB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AC2D" w14:textId="782382C0" w:rsidR="009E6106" w:rsidRPr="009E6106" w:rsidRDefault="006C3ED2" w:rsidP="009E6106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ED0E5D3" w:rsidR="00B52F1E" w:rsidRPr="00B52F1E" w:rsidRDefault="009E610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5754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2999BF0" w:rsidR="00B52F1E" w:rsidRPr="00B52F1E" w:rsidRDefault="0057637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ED0E5D3" w:rsidR="00B52F1E" w:rsidRPr="00B52F1E" w:rsidRDefault="009E610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5754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2999BF0" w:rsidR="00B52F1E" w:rsidRPr="00B52F1E" w:rsidRDefault="0057637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106" w:rsidRPr="009E6106">
      <w:t xml:space="preserve"> </w:t>
    </w:r>
    <w:r w:rsidR="009E6106" w:rsidRPr="009E6106">
      <w:rPr>
        <w:rFonts w:ascii="Times New Roman" w:hAnsi="Times New Roman" w:cs="Times New Roman"/>
        <w:b/>
        <w:bCs/>
        <w:color w:val="0E2841" w:themeColor="text2"/>
      </w:rPr>
      <w:t xml:space="preserve">T.C. </w:t>
    </w:r>
  </w:p>
  <w:p w14:paraId="0CBB1C48" w14:textId="77777777" w:rsidR="009E6106" w:rsidRPr="009E6106" w:rsidRDefault="009E6106" w:rsidP="009E6106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9E6106">
      <w:rPr>
        <w:rFonts w:ascii="Times New Roman" w:hAnsi="Times New Roman" w:cs="Times New Roman"/>
        <w:b/>
        <w:bCs/>
        <w:color w:val="0E2841" w:themeColor="text2"/>
      </w:rPr>
      <w:t>YÜKSEK İHTİSAS ÜNİVERSİTESİ MESLEK YÜKSEKOKULU</w:t>
    </w:r>
  </w:p>
  <w:p w14:paraId="3E7C4A1F" w14:textId="0138B925" w:rsidR="0039572F" w:rsidRPr="001F06EE" w:rsidRDefault="009E6106" w:rsidP="009E6106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9E6106">
      <w:rPr>
        <w:rFonts w:ascii="Times New Roman" w:hAnsi="Times New Roman" w:cs="Times New Roman"/>
        <w:b/>
        <w:bCs/>
        <w:color w:val="0E2841" w:themeColor="text2"/>
      </w:rPr>
      <w:t>ÖĞRETİM GÖREVLİSİ İLANI BAŞVURU DİLEKÇESİ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7321">
    <w:abstractNumId w:val="2"/>
  </w:num>
  <w:num w:numId="2" w16cid:durableId="337117974">
    <w:abstractNumId w:val="3"/>
  </w:num>
  <w:num w:numId="3" w16cid:durableId="695470708">
    <w:abstractNumId w:val="6"/>
  </w:num>
  <w:num w:numId="4" w16cid:durableId="417286745">
    <w:abstractNumId w:val="1"/>
  </w:num>
  <w:num w:numId="5" w16cid:durableId="2113427479">
    <w:abstractNumId w:val="4"/>
  </w:num>
  <w:num w:numId="6" w16cid:durableId="179319400">
    <w:abstractNumId w:val="5"/>
  </w:num>
  <w:num w:numId="7" w16cid:durableId="51677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4EFE"/>
    <w:rsid w:val="000944F3"/>
    <w:rsid w:val="000B1E32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3BBF"/>
    <w:rsid w:val="0021674D"/>
    <w:rsid w:val="00221515"/>
    <w:rsid w:val="00230DDC"/>
    <w:rsid w:val="00231A50"/>
    <w:rsid w:val="0024415B"/>
    <w:rsid w:val="00252148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67C90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1CAE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754F8"/>
    <w:rsid w:val="0057637D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731F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83158"/>
    <w:rsid w:val="009971A1"/>
    <w:rsid w:val="009C0383"/>
    <w:rsid w:val="009C2D11"/>
    <w:rsid w:val="009D5666"/>
    <w:rsid w:val="009E18F7"/>
    <w:rsid w:val="009E6106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05AB3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65A9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67F0"/>
    <w:rsid w:val="00DA1E88"/>
    <w:rsid w:val="00DB007E"/>
    <w:rsid w:val="00DB4A6D"/>
    <w:rsid w:val="00DB4E13"/>
    <w:rsid w:val="00DC56F6"/>
    <w:rsid w:val="00DE63CE"/>
    <w:rsid w:val="00DF758C"/>
    <w:rsid w:val="00E00D91"/>
    <w:rsid w:val="00E0543D"/>
    <w:rsid w:val="00E30033"/>
    <w:rsid w:val="00E307F5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40DE"/>
    <w:rsid w:val="00F30CED"/>
    <w:rsid w:val="00F32BDF"/>
    <w:rsid w:val="00F41B75"/>
    <w:rsid w:val="00F41E9F"/>
    <w:rsid w:val="00F51566"/>
    <w:rsid w:val="00F5159B"/>
    <w:rsid w:val="00F6196B"/>
    <w:rsid w:val="00F61E55"/>
    <w:rsid w:val="00FA348C"/>
    <w:rsid w:val="00FA4A37"/>
    <w:rsid w:val="00FC2441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213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BB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6CE6-D0A4-47A2-A93E-7F0C761F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2025-08-07T10:14:00Z</cp:lastPrinted>
  <dcterms:created xsi:type="dcterms:W3CDTF">2025-08-20T11:51:00Z</dcterms:created>
  <dcterms:modified xsi:type="dcterms:W3CDTF">2025-09-04T08:58:00Z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