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5" w:rsidRPr="0049645D" w:rsidRDefault="00495351" w:rsidP="00496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ENGELLİ ÖĞRENCİ </w:t>
      </w:r>
      <w:r w:rsidR="00533693" w:rsidRPr="0049645D">
        <w:rPr>
          <w:rFonts w:ascii="Times New Roman" w:hAnsi="Times New Roman" w:cs="Times New Roman"/>
          <w:b/>
          <w:sz w:val="24"/>
          <w:szCs w:val="24"/>
        </w:rPr>
        <w:t>DERS MUAFİYET/İNTİBAK DİLEKÇESİ</w:t>
      </w:r>
    </w:p>
    <w:p w:rsidR="00533693" w:rsidRPr="0049645D" w:rsidRDefault="00533693" w:rsidP="00496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5D">
        <w:rPr>
          <w:rFonts w:ascii="Times New Roman" w:hAnsi="Times New Roman" w:cs="Times New Roman"/>
          <w:b/>
          <w:sz w:val="24"/>
          <w:szCs w:val="24"/>
        </w:rPr>
        <w:t>YÜKSEK İHTİSAS ÜNİVERSİTESİ</w:t>
      </w:r>
    </w:p>
    <w:p w:rsidR="00533693" w:rsidRPr="0049645D" w:rsidRDefault="00533693" w:rsidP="00496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5D">
        <w:rPr>
          <w:rFonts w:ascii="Times New Roman" w:hAnsi="Times New Roman" w:cs="Times New Roman"/>
          <w:b/>
          <w:sz w:val="24"/>
          <w:szCs w:val="24"/>
        </w:rPr>
        <w:t>Sağlık Hizmetleri Meslek Yüksekokulu Müdürlüğüne</w:t>
      </w:r>
    </w:p>
    <w:p w:rsidR="00533693" w:rsidRDefault="00533693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45D" w:rsidRDefault="00495351" w:rsidP="0049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Yükseköğretim Kurulu Başkanlığı’nın 22.10.2009 tarihli, B.</w:t>
      </w:r>
      <w:proofErr w:type="gramStart"/>
      <w:r>
        <w:rPr>
          <w:rFonts w:ascii="Times New Roman" w:hAnsi="Times New Roman" w:cs="Times New Roman"/>
          <w:sz w:val="24"/>
          <w:szCs w:val="24"/>
        </w:rPr>
        <w:t>30.0</w:t>
      </w:r>
      <w:proofErr w:type="gramEnd"/>
      <w:r>
        <w:rPr>
          <w:rFonts w:ascii="Times New Roman" w:hAnsi="Times New Roman" w:cs="Times New Roman"/>
          <w:sz w:val="24"/>
          <w:szCs w:val="24"/>
        </w:rPr>
        <w:t>.EÖB.0.00.00.03-01.03-5321 sayı ve Özürlü Öğrencilerin Ders Muafiyeti konulu yazısına istinaden engel durumumdan kaynaklı olarak aşağıda belirtmiş olduğum derslerden muaf sayılmak istiyorum.</w:t>
      </w:r>
      <w:r w:rsidR="0053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51" w:rsidRDefault="00495351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351" w:rsidRDefault="00495351" w:rsidP="004953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Saygılarımla Arz Ederim</w:t>
      </w:r>
    </w:p>
    <w:p w:rsidR="00495351" w:rsidRDefault="00495351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645D" w:rsidRPr="00B2289C" w:rsidRDefault="0049645D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2289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2289C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49645D" w:rsidRDefault="0049645D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3693" w:rsidRDefault="00533693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49645D" w:rsidRDefault="0049645D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  <w:gridCol w:w="403"/>
        <w:gridCol w:w="4536"/>
      </w:tblGrid>
      <w:tr w:rsidR="00533693" w:rsidTr="00495351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5351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5351">
        <w:tc>
          <w:tcPr>
            <w:tcW w:w="5416" w:type="dxa"/>
          </w:tcPr>
          <w:p w:rsidR="00533693" w:rsidRDefault="00495351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Okuduğu</w:t>
            </w:r>
            <w:r w:rsidR="00533693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5351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</w:tbl>
    <w:p w:rsidR="0049645D" w:rsidRDefault="0049645D" w:rsidP="004964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693" w:rsidRPr="0049645D" w:rsidRDefault="00533693" w:rsidP="004964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45D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"/>
        <w:gridCol w:w="8378"/>
      </w:tblGrid>
      <w:tr w:rsidR="00533693" w:rsidTr="0049645D">
        <w:tc>
          <w:tcPr>
            <w:tcW w:w="910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EK-A</w:t>
            </w:r>
          </w:p>
        </w:tc>
        <w:tc>
          <w:tcPr>
            <w:tcW w:w="8378" w:type="dxa"/>
          </w:tcPr>
          <w:p w:rsidR="00533693" w:rsidRDefault="00495351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YÖK’ün ilgili yazısı</w:t>
            </w:r>
          </w:p>
        </w:tc>
      </w:tr>
      <w:tr w:rsidR="00533693" w:rsidTr="0049645D">
        <w:tc>
          <w:tcPr>
            <w:tcW w:w="910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EK-B</w:t>
            </w:r>
          </w:p>
        </w:tc>
        <w:tc>
          <w:tcPr>
            <w:tcW w:w="8378" w:type="dxa"/>
          </w:tcPr>
          <w:p w:rsidR="00533693" w:rsidRDefault="00495351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 durumunu gösterir rapor</w:t>
            </w:r>
          </w:p>
        </w:tc>
      </w:tr>
    </w:tbl>
    <w:p w:rsidR="00533693" w:rsidRDefault="00533693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351" w:rsidRDefault="00495351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467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954"/>
        <w:gridCol w:w="3717"/>
        <w:gridCol w:w="767"/>
        <w:gridCol w:w="1207"/>
        <w:gridCol w:w="847"/>
        <w:gridCol w:w="1540"/>
      </w:tblGrid>
      <w:tr w:rsidR="00495351" w:rsidRPr="00495351" w:rsidTr="00495351">
        <w:trPr>
          <w:trHeight w:val="315"/>
          <w:jc w:val="center"/>
        </w:trPr>
        <w:tc>
          <w:tcPr>
            <w:tcW w:w="84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ENGEL DURUMU SEBEBİYLE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84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MUAFİYET TALEP EDİLEN DERSLER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DERS 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DERSİN</w:t>
            </w: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SAATİ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KREDİSİ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TEORİ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5351" w:rsidRPr="00495351" w:rsidTr="00495351">
        <w:trPr>
          <w:trHeight w:val="330"/>
          <w:jc w:val="center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351" w:rsidRPr="00495351" w:rsidRDefault="00495351" w:rsidP="00495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9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95351" w:rsidRDefault="00495351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351" w:rsidRDefault="00495351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45D" w:rsidRDefault="0049645D" w:rsidP="0049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693" w:rsidRPr="0049645D" w:rsidRDefault="0049645D" w:rsidP="0049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45D">
        <w:rPr>
          <w:rFonts w:ascii="Times New Roman" w:hAnsi="Times New Roman" w:cs="Times New Roman"/>
          <w:b/>
          <w:sz w:val="24"/>
          <w:szCs w:val="24"/>
        </w:rPr>
        <w:t>AÇIKLAMALAR:</w:t>
      </w:r>
    </w:p>
    <w:p w:rsidR="0049645D" w:rsidRDefault="0049645D" w:rsidP="0049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1.“Yüksek İhtisas Üniversitesi Muafiyet ve İntibak İşlemleri Yönergesi” gereğince muafiyet/intibak talebi ilgili kurul tarafından karara bağlanıncaya kadar, öğrenciler muafiyet talebinde bulundukları ders/dersleri almaya devam ederler.</w:t>
      </w:r>
    </w:p>
    <w:p w:rsidR="0049645D" w:rsidRDefault="0049645D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351" w:rsidRDefault="00495351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351" w:rsidRPr="008E40CA" w:rsidRDefault="00495351" w:rsidP="0049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40CA">
        <w:rPr>
          <w:rFonts w:ascii="Times New Roman" w:hAnsi="Times New Roman" w:cs="Times New Roman"/>
          <w:b/>
          <w:sz w:val="24"/>
          <w:szCs w:val="24"/>
        </w:rPr>
        <w:lastRenderedPageBreak/>
        <w:t>EK-A</w:t>
      </w:r>
    </w:p>
    <w:p w:rsidR="00495351" w:rsidRDefault="00495351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351" w:rsidRDefault="008E40CA" w:rsidP="008E40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84992" cy="8803759"/>
            <wp:effectExtent l="19050" t="0" r="1458" b="0"/>
            <wp:docPr id="2" name="1 Resim" descr="engelli_ogrenci_ders_muafiyet_yasal_dayan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elli_ogrenci_ders_muafiyet_yasal_dayanak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450" cy="879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351" w:rsidSect="00496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0C" w:rsidRDefault="00D1510C" w:rsidP="0049645D">
      <w:pPr>
        <w:spacing w:after="0" w:line="240" w:lineRule="auto"/>
      </w:pPr>
      <w:r>
        <w:separator/>
      </w:r>
    </w:p>
  </w:endnote>
  <w:endnote w:type="continuationSeparator" w:id="0">
    <w:p w:rsidR="00D1510C" w:rsidRDefault="00D1510C" w:rsidP="0049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0C" w:rsidRDefault="00D1510C" w:rsidP="0049645D">
      <w:pPr>
        <w:spacing w:after="0" w:line="240" w:lineRule="auto"/>
      </w:pPr>
      <w:r>
        <w:separator/>
      </w:r>
    </w:p>
  </w:footnote>
  <w:footnote w:type="continuationSeparator" w:id="0">
    <w:p w:rsidR="00D1510C" w:rsidRDefault="00D1510C" w:rsidP="0049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686E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5688" o:spid="_x0000_s2050" type="#_x0000_t75" style="position:absolute;margin-left:0;margin-top:0;width:522.25pt;height:628.15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686E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5689" o:spid="_x0000_s2051" type="#_x0000_t75" style="position:absolute;margin-left:0;margin-top:0;width:522.25pt;height:628.15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686E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5687" o:spid="_x0000_s2049" type="#_x0000_t75" style="position:absolute;margin-left:0;margin-top:0;width:522.25pt;height:628.15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3693"/>
    <w:rsid w:val="00495351"/>
    <w:rsid w:val="0049645D"/>
    <w:rsid w:val="00533693"/>
    <w:rsid w:val="00686EC8"/>
    <w:rsid w:val="008E40CA"/>
    <w:rsid w:val="00A34465"/>
    <w:rsid w:val="00B13E9F"/>
    <w:rsid w:val="00D1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9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645D"/>
  </w:style>
  <w:style w:type="paragraph" w:styleId="Altbilgi">
    <w:name w:val="footer"/>
    <w:basedOn w:val="Normal"/>
    <w:link w:val="AltbilgiChar"/>
    <w:uiPriority w:val="99"/>
    <w:semiHidden/>
    <w:unhideWhenUsed/>
    <w:rsid w:val="0049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645D"/>
  </w:style>
  <w:style w:type="paragraph" w:styleId="BalonMetni">
    <w:name w:val="Balloon Text"/>
    <w:basedOn w:val="Normal"/>
    <w:link w:val="BalonMetniChar"/>
    <w:uiPriority w:val="99"/>
    <w:semiHidden/>
    <w:unhideWhenUsed/>
    <w:rsid w:val="0049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2</cp:revision>
  <dcterms:created xsi:type="dcterms:W3CDTF">2019-10-11T19:04:00Z</dcterms:created>
  <dcterms:modified xsi:type="dcterms:W3CDTF">2019-11-03T18:59:00Z</dcterms:modified>
</cp:coreProperties>
</file>